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F225" w14:textId="77777777" w:rsidR="0077724A" w:rsidRPr="007A4FE5" w:rsidRDefault="00DC4A96">
      <w:pPr>
        <w:pStyle w:val="BodyText"/>
        <w:ind w:left="436"/>
        <w:rPr>
          <w:sz w:val="20"/>
        </w:rPr>
      </w:pPr>
      <w:r w:rsidRPr="007A4FE5">
        <w:rPr>
          <w:noProof/>
          <w:sz w:val="20"/>
        </w:rPr>
        <w:drawing>
          <wp:inline distT="0" distB="0" distL="0" distR="0" wp14:anchorId="4F7645FD" wp14:editId="0767CC23">
            <wp:extent cx="3327397" cy="7680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27397" cy="768096"/>
                    </a:xfrm>
                    <a:prstGeom prst="rect">
                      <a:avLst/>
                    </a:prstGeom>
                  </pic:spPr>
                </pic:pic>
              </a:graphicData>
            </a:graphic>
          </wp:inline>
        </w:drawing>
      </w:r>
    </w:p>
    <w:p w14:paraId="74066A8D" w14:textId="77777777" w:rsidR="0077724A" w:rsidRPr="007A4FE5" w:rsidRDefault="0077724A">
      <w:pPr>
        <w:pStyle w:val="BodyText"/>
        <w:rPr>
          <w:sz w:val="20"/>
        </w:rPr>
      </w:pPr>
    </w:p>
    <w:p w14:paraId="35329FC1" w14:textId="77777777" w:rsidR="0077724A" w:rsidRPr="007A4FE5" w:rsidRDefault="0077724A">
      <w:pPr>
        <w:pStyle w:val="BodyText"/>
        <w:spacing w:before="11"/>
        <w:rPr>
          <w:sz w:val="16"/>
        </w:rPr>
      </w:pPr>
    </w:p>
    <w:p w14:paraId="0C61BCD5" w14:textId="7A1629FB" w:rsidR="0077724A" w:rsidRPr="007A4FE5" w:rsidRDefault="00DC4A96" w:rsidP="00B979A7">
      <w:pPr>
        <w:spacing w:before="47"/>
        <w:ind w:left="3598" w:right="3603"/>
        <w:jc w:val="center"/>
        <w:rPr>
          <w:b/>
          <w:sz w:val="28"/>
        </w:rPr>
      </w:pPr>
      <w:r w:rsidRPr="007A4FE5">
        <w:rPr>
          <w:b/>
          <w:sz w:val="28"/>
        </w:rPr>
        <w:t>HUM 101 Fact</w:t>
      </w:r>
      <w:r w:rsidRPr="007A4FE5">
        <w:rPr>
          <w:b/>
          <w:spacing w:val="-59"/>
          <w:sz w:val="28"/>
        </w:rPr>
        <w:t xml:space="preserve"> </w:t>
      </w:r>
      <w:r w:rsidRPr="007A4FE5">
        <w:rPr>
          <w:b/>
          <w:sz w:val="28"/>
        </w:rPr>
        <w:t>Sheet</w:t>
      </w:r>
    </w:p>
    <w:p w14:paraId="1C95E0F7" w14:textId="77777777" w:rsidR="0077724A" w:rsidRPr="007A4FE5" w:rsidRDefault="00DC4A96">
      <w:pPr>
        <w:pStyle w:val="Heading1"/>
        <w:spacing w:before="59"/>
        <w:rPr>
          <w:rFonts w:ascii="Arial" w:hAnsi="Arial" w:cs="Arial"/>
        </w:rPr>
      </w:pPr>
      <w:r w:rsidRPr="007A4FE5">
        <w:rPr>
          <w:rFonts w:ascii="Arial" w:hAnsi="Arial" w:cs="Arial"/>
        </w:rPr>
        <w:t xml:space="preserve">What </w:t>
      </w:r>
      <w:proofErr w:type="gramStart"/>
      <w:r w:rsidRPr="007A4FE5">
        <w:rPr>
          <w:rFonts w:ascii="Arial" w:hAnsi="Arial" w:cs="Arial"/>
        </w:rPr>
        <w:t>is</w:t>
      </w:r>
      <w:proofErr w:type="gramEnd"/>
      <w:r w:rsidRPr="007A4FE5">
        <w:rPr>
          <w:rFonts w:ascii="Arial" w:hAnsi="Arial" w:cs="Arial"/>
        </w:rPr>
        <w:t xml:space="preserve"> Humanities 101?</w:t>
      </w:r>
    </w:p>
    <w:p w14:paraId="3CE4364D" w14:textId="77777777" w:rsidR="0077724A" w:rsidRPr="007A4FE5" w:rsidRDefault="0077724A">
      <w:pPr>
        <w:pStyle w:val="BodyText"/>
        <w:spacing w:before="4"/>
        <w:rPr>
          <w:b/>
          <w:i/>
        </w:rPr>
      </w:pPr>
    </w:p>
    <w:p w14:paraId="1A040842" w14:textId="6DA919C6" w:rsidR="0077724A" w:rsidRDefault="00DC4A96">
      <w:pPr>
        <w:pStyle w:val="BodyText"/>
        <w:spacing w:line="285" w:lineRule="auto"/>
        <w:ind w:left="115"/>
      </w:pPr>
      <w:r w:rsidRPr="007A4FE5">
        <w:t>Humanities 101 is a 12-week program scheduled for the Spring 202</w:t>
      </w:r>
      <w:r w:rsidR="007A4FE5" w:rsidRPr="007A4FE5">
        <w:t>1</w:t>
      </w:r>
      <w:r w:rsidRPr="007A4FE5">
        <w:t>. It is a tuition free university level program for economically marginali</w:t>
      </w:r>
      <w:r w:rsidR="00B979A7" w:rsidRPr="007A4FE5">
        <w:t>z</w:t>
      </w:r>
      <w:r w:rsidRPr="007A4FE5">
        <w:t>ed individuals. It is intended to reawaken interest in education, increase self-esteem, and serve as a springboard to further community involvement and/</w:t>
      </w:r>
      <w:r w:rsidRPr="007E1909">
        <w:t>or education. Humanities 101 is a community-university partnership.</w:t>
      </w:r>
      <w:r w:rsidR="007E1909" w:rsidRPr="007E1909">
        <w:t xml:space="preserve"> Education will occur through the active building of a learning community. </w:t>
      </w:r>
    </w:p>
    <w:p w14:paraId="0B4EA94F" w14:textId="77777777" w:rsidR="007E1909" w:rsidRPr="007E1909" w:rsidRDefault="007E1909">
      <w:pPr>
        <w:pStyle w:val="BodyText"/>
        <w:spacing w:line="285" w:lineRule="auto"/>
        <w:ind w:left="115"/>
      </w:pPr>
    </w:p>
    <w:p w14:paraId="19EA751E" w14:textId="54A6D538" w:rsidR="00B979A7" w:rsidRPr="007E1909" w:rsidRDefault="007E1909" w:rsidP="007E1909">
      <w:pPr>
        <w:pStyle w:val="NormalWeb"/>
        <w:spacing w:before="0" w:beforeAutospacing="0" w:after="240" w:afterAutospacing="0"/>
        <w:ind w:left="115"/>
        <w:rPr>
          <w:rFonts w:ascii="Arial" w:hAnsi="Arial" w:cs="Arial"/>
          <w:sz w:val="22"/>
          <w:szCs w:val="22"/>
        </w:rPr>
      </w:pPr>
      <w:r w:rsidRPr="007E1909">
        <w:rPr>
          <w:rFonts w:ascii="Arial" w:hAnsi="Arial" w:cs="Arial"/>
          <w:sz w:val="22"/>
          <w:szCs w:val="22"/>
        </w:rPr>
        <w:t xml:space="preserve">Course description: </w:t>
      </w:r>
      <w:r w:rsidRPr="007E1909">
        <w:rPr>
          <w:rFonts w:ascii="Arial" w:hAnsi="Arial" w:cs="Arial"/>
          <w:color w:val="000000"/>
          <w:sz w:val="22"/>
          <w:szCs w:val="22"/>
        </w:rPr>
        <w:t>This course uses “City” as a guiding theme around which each week’s lectures will be focused. “City” will be explored in each class from a different perspective. Many of our considerations related to ‘city’ will focus on social justice, equity, community building, and wellness. This course includes reading, writ</w:t>
      </w:r>
      <w:r>
        <w:rPr>
          <w:rFonts w:ascii="Arial" w:hAnsi="Arial" w:cs="Arial"/>
          <w:color w:val="000000"/>
          <w:sz w:val="22"/>
          <w:szCs w:val="22"/>
        </w:rPr>
        <w:t>ing</w:t>
      </w:r>
      <w:r w:rsidRPr="007E1909">
        <w:rPr>
          <w:rFonts w:ascii="Arial" w:hAnsi="Arial" w:cs="Arial"/>
          <w:color w:val="000000"/>
          <w:sz w:val="22"/>
          <w:szCs w:val="22"/>
        </w:rPr>
        <w:t xml:space="preserve"> </w:t>
      </w:r>
      <w:r>
        <w:rPr>
          <w:rFonts w:ascii="Arial" w:hAnsi="Arial" w:cs="Arial"/>
          <w:color w:val="000000"/>
          <w:sz w:val="22"/>
          <w:szCs w:val="22"/>
        </w:rPr>
        <w:t xml:space="preserve">and speaking </w:t>
      </w:r>
      <w:r w:rsidRPr="007E1909">
        <w:rPr>
          <w:rFonts w:ascii="Arial" w:hAnsi="Arial" w:cs="Arial"/>
          <w:color w:val="000000"/>
          <w:sz w:val="22"/>
          <w:szCs w:val="22"/>
        </w:rPr>
        <w:t xml:space="preserve">assignments, </w:t>
      </w:r>
      <w:r>
        <w:rPr>
          <w:rFonts w:ascii="Arial" w:hAnsi="Arial" w:cs="Arial"/>
          <w:color w:val="000000"/>
          <w:sz w:val="22"/>
          <w:szCs w:val="22"/>
        </w:rPr>
        <w:t xml:space="preserve">hands-on activities, </w:t>
      </w:r>
      <w:r w:rsidRPr="007E1909">
        <w:rPr>
          <w:rFonts w:ascii="Arial" w:hAnsi="Arial" w:cs="Arial"/>
          <w:color w:val="000000"/>
          <w:sz w:val="22"/>
          <w:szCs w:val="22"/>
        </w:rPr>
        <w:t>group d</w:t>
      </w:r>
      <w:r>
        <w:rPr>
          <w:rFonts w:ascii="Arial" w:hAnsi="Arial" w:cs="Arial"/>
          <w:color w:val="000000"/>
          <w:sz w:val="22"/>
          <w:szCs w:val="22"/>
        </w:rPr>
        <w:t>ialogue</w:t>
      </w:r>
      <w:r w:rsidRPr="007E1909">
        <w:rPr>
          <w:rFonts w:ascii="Arial" w:hAnsi="Arial" w:cs="Arial"/>
          <w:color w:val="000000"/>
          <w:sz w:val="22"/>
          <w:szCs w:val="22"/>
        </w:rPr>
        <w:t>, as well as lecture content.</w:t>
      </w:r>
    </w:p>
    <w:p w14:paraId="2E281BC9" w14:textId="77777777" w:rsidR="0077724A" w:rsidRPr="007A4FE5" w:rsidRDefault="00DC4A96">
      <w:pPr>
        <w:pStyle w:val="Heading1"/>
        <w:rPr>
          <w:rFonts w:ascii="Arial" w:hAnsi="Arial" w:cs="Arial"/>
        </w:rPr>
      </w:pPr>
      <w:r w:rsidRPr="007A4FE5">
        <w:rPr>
          <w:rFonts w:ascii="Arial" w:hAnsi="Arial" w:cs="Arial"/>
        </w:rPr>
        <w:t>How many people will the program accommodate?</w:t>
      </w:r>
    </w:p>
    <w:p w14:paraId="53BEB61A" w14:textId="77777777" w:rsidR="0077724A" w:rsidRPr="007A4FE5" w:rsidRDefault="0077724A">
      <w:pPr>
        <w:pStyle w:val="BodyText"/>
        <w:spacing w:before="4"/>
        <w:rPr>
          <w:b/>
          <w:i/>
        </w:rPr>
      </w:pPr>
    </w:p>
    <w:p w14:paraId="4220DC85" w14:textId="097130AC" w:rsidR="0077724A" w:rsidRPr="007E1909" w:rsidRDefault="007E1909" w:rsidP="007E1909">
      <w:pPr>
        <w:pStyle w:val="BodyText"/>
        <w:ind w:left="115"/>
      </w:pPr>
      <w:r w:rsidRPr="007E1909">
        <w:t>Twenty-five</w:t>
      </w:r>
      <w:r w:rsidR="00DC4A96" w:rsidRPr="007E1909">
        <w:t xml:space="preserve"> participant spaces have bee</w:t>
      </w:r>
      <w:r w:rsidR="00DC4A96" w:rsidRPr="007A4FE5">
        <w:t>n allocated in the program.</w:t>
      </w:r>
    </w:p>
    <w:p w14:paraId="15CE0F18" w14:textId="77777777" w:rsidR="00B979A7" w:rsidRPr="007A4FE5" w:rsidRDefault="00B979A7" w:rsidP="007A4FE5">
      <w:pPr>
        <w:pStyle w:val="BodyText"/>
        <w:spacing w:before="10"/>
        <w:rPr>
          <w:sz w:val="17"/>
        </w:rPr>
      </w:pPr>
    </w:p>
    <w:p w14:paraId="01B8C2D8" w14:textId="77777777" w:rsidR="0077724A" w:rsidRPr="007A4FE5" w:rsidRDefault="00DC4A96">
      <w:pPr>
        <w:pStyle w:val="Heading1"/>
        <w:rPr>
          <w:rFonts w:ascii="Arial" w:hAnsi="Arial" w:cs="Arial"/>
        </w:rPr>
      </w:pPr>
      <w:r w:rsidRPr="001C7DF0">
        <w:rPr>
          <w:rFonts w:ascii="Arial" w:hAnsi="Arial" w:cs="Arial"/>
        </w:rPr>
        <w:t>Who is eligible for this program?</w:t>
      </w:r>
    </w:p>
    <w:p w14:paraId="28179ADB" w14:textId="77777777" w:rsidR="0077724A" w:rsidRPr="007A4FE5" w:rsidRDefault="0077724A">
      <w:pPr>
        <w:pStyle w:val="BodyText"/>
        <w:spacing w:before="4"/>
        <w:rPr>
          <w:b/>
          <w:i/>
        </w:rPr>
      </w:pPr>
    </w:p>
    <w:p w14:paraId="2C9C9ADB" w14:textId="77777777" w:rsidR="0077724A" w:rsidRPr="007A4FE5" w:rsidRDefault="00DC4A96">
      <w:pPr>
        <w:pStyle w:val="BodyText"/>
        <w:ind w:left="115"/>
      </w:pPr>
      <w:r w:rsidRPr="007A4FE5">
        <w:t>You are eligible for this program if you:</w:t>
      </w:r>
    </w:p>
    <w:p w14:paraId="0EED7F21" w14:textId="77777777" w:rsidR="0077724A" w:rsidRPr="007A4FE5" w:rsidRDefault="0077724A">
      <w:pPr>
        <w:pStyle w:val="BodyText"/>
        <w:spacing w:before="4"/>
      </w:pPr>
    </w:p>
    <w:p w14:paraId="4832D7F9" w14:textId="0D1F1FB6" w:rsidR="0077724A" w:rsidRPr="007A4FE5" w:rsidRDefault="00DC4A96">
      <w:pPr>
        <w:pStyle w:val="ListParagraph"/>
        <w:numPr>
          <w:ilvl w:val="0"/>
          <w:numId w:val="2"/>
        </w:numPr>
        <w:tabs>
          <w:tab w:val="left" w:pos="835"/>
          <w:tab w:val="left" w:pos="836"/>
        </w:tabs>
        <w:spacing w:before="1"/>
      </w:pPr>
      <w:r w:rsidRPr="007A4FE5">
        <w:t>Have</w:t>
      </w:r>
      <w:r w:rsidRPr="007A4FE5">
        <w:rPr>
          <w:spacing w:val="-14"/>
        </w:rPr>
        <w:t xml:space="preserve"> </w:t>
      </w:r>
      <w:r w:rsidR="007E1909">
        <w:t>completed high school</w:t>
      </w:r>
    </w:p>
    <w:p w14:paraId="126C6CAE" w14:textId="77777777" w:rsidR="0077724A" w:rsidRPr="007A4FE5" w:rsidRDefault="00DC4A96">
      <w:pPr>
        <w:pStyle w:val="ListParagraph"/>
        <w:numPr>
          <w:ilvl w:val="0"/>
          <w:numId w:val="2"/>
        </w:numPr>
        <w:tabs>
          <w:tab w:val="left" w:pos="835"/>
          <w:tab w:val="left" w:pos="836"/>
        </w:tabs>
        <w:spacing w:before="47"/>
      </w:pPr>
      <w:r w:rsidRPr="007A4FE5">
        <w:t>Identify as</w:t>
      </w:r>
      <w:r w:rsidRPr="007A4FE5">
        <w:rPr>
          <w:spacing w:val="-26"/>
        </w:rPr>
        <w:t xml:space="preserve"> </w:t>
      </w:r>
      <w:r w:rsidRPr="007A4FE5">
        <w:t>low-income</w:t>
      </w:r>
    </w:p>
    <w:p w14:paraId="6491F7E5" w14:textId="11AEA924" w:rsidR="0077724A" w:rsidRDefault="00DC4A96">
      <w:pPr>
        <w:pStyle w:val="ListParagraph"/>
        <w:numPr>
          <w:ilvl w:val="0"/>
          <w:numId w:val="2"/>
        </w:numPr>
        <w:tabs>
          <w:tab w:val="left" w:pos="835"/>
          <w:tab w:val="left" w:pos="836"/>
        </w:tabs>
        <w:spacing w:before="47"/>
      </w:pPr>
      <w:r w:rsidRPr="007A4FE5">
        <w:t>Are</w:t>
      </w:r>
      <w:r w:rsidRPr="007A4FE5">
        <w:rPr>
          <w:spacing w:val="-18"/>
        </w:rPr>
        <w:t xml:space="preserve"> </w:t>
      </w:r>
      <w:r w:rsidRPr="007A4FE5">
        <w:t>proficient</w:t>
      </w:r>
      <w:r w:rsidRPr="007A4FE5">
        <w:rPr>
          <w:spacing w:val="-17"/>
        </w:rPr>
        <w:t xml:space="preserve"> </w:t>
      </w:r>
      <w:r w:rsidRPr="007A4FE5">
        <w:t>in</w:t>
      </w:r>
      <w:r w:rsidRPr="007A4FE5">
        <w:rPr>
          <w:spacing w:val="-18"/>
        </w:rPr>
        <w:t xml:space="preserve"> </w:t>
      </w:r>
      <w:r w:rsidRPr="007A4FE5">
        <w:t>English:</w:t>
      </w:r>
      <w:r w:rsidRPr="007A4FE5">
        <w:rPr>
          <w:spacing w:val="-17"/>
        </w:rPr>
        <w:t xml:space="preserve"> </w:t>
      </w:r>
      <w:r w:rsidRPr="007A4FE5">
        <w:t>reading,</w:t>
      </w:r>
      <w:r w:rsidRPr="007A4FE5">
        <w:rPr>
          <w:spacing w:val="-17"/>
        </w:rPr>
        <w:t xml:space="preserve"> </w:t>
      </w:r>
      <w:r w:rsidRPr="007A4FE5">
        <w:t>writing,</w:t>
      </w:r>
      <w:r w:rsidRPr="007A4FE5">
        <w:rPr>
          <w:spacing w:val="-18"/>
        </w:rPr>
        <w:t xml:space="preserve"> </w:t>
      </w:r>
      <w:r w:rsidRPr="007A4FE5">
        <w:t>and</w:t>
      </w:r>
      <w:r w:rsidRPr="007A4FE5">
        <w:rPr>
          <w:spacing w:val="-17"/>
        </w:rPr>
        <w:t xml:space="preserve"> </w:t>
      </w:r>
      <w:r w:rsidRPr="007A4FE5">
        <w:t>comprehending</w:t>
      </w:r>
    </w:p>
    <w:p w14:paraId="190EFF23" w14:textId="488D8999" w:rsidR="007E1909" w:rsidRDefault="007E1909">
      <w:pPr>
        <w:pStyle w:val="ListParagraph"/>
        <w:numPr>
          <w:ilvl w:val="0"/>
          <w:numId w:val="2"/>
        </w:numPr>
        <w:tabs>
          <w:tab w:val="left" w:pos="835"/>
          <w:tab w:val="left" w:pos="836"/>
        </w:tabs>
        <w:spacing w:before="47"/>
      </w:pPr>
      <w:r>
        <w:t>Are able to attend classes once each week (Thursday evenings)</w:t>
      </w:r>
    </w:p>
    <w:p w14:paraId="65E7B8FC" w14:textId="60ECC25D" w:rsidR="00B979A7" w:rsidRPr="007E1909" w:rsidRDefault="007E1909" w:rsidP="00823813">
      <w:pPr>
        <w:pStyle w:val="ListParagraph"/>
        <w:numPr>
          <w:ilvl w:val="0"/>
          <w:numId w:val="2"/>
        </w:numPr>
        <w:tabs>
          <w:tab w:val="left" w:pos="835"/>
          <w:tab w:val="left" w:pos="836"/>
        </w:tabs>
        <w:spacing w:before="47"/>
        <w:rPr>
          <w:sz w:val="17"/>
        </w:rPr>
      </w:pPr>
      <w:r>
        <w:t>Are able to participate regularly in once-weekly drop-in community-building learning activities (day to be announced)</w:t>
      </w:r>
    </w:p>
    <w:p w14:paraId="7C81B47E" w14:textId="77777777" w:rsidR="007E1909" w:rsidRPr="007A4FE5" w:rsidRDefault="007E1909" w:rsidP="007E1909">
      <w:pPr>
        <w:pStyle w:val="ListParagraph"/>
        <w:tabs>
          <w:tab w:val="left" w:pos="835"/>
          <w:tab w:val="left" w:pos="836"/>
        </w:tabs>
        <w:spacing w:before="47"/>
        <w:ind w:firstLine="0"/>
        <w:rPr>
          <w:sz w:val="17"/>
        </w:rPr>
      </w:pPr>
    </w:p>
    <w:p w14:paraId="022908CF" w14:textId="55F07579" w:rsidR="0077724A" w:rsidRPr="007A4FE5" w:rsidRDefault="00DC4A96" w:rsidP="001C7DF0">
      <w:pPr>
        <w:pStyle w:val="Heading1"/>
        <w:rPr>
          <w:rFonts w:ascii="Arial" w:hAnsi="Arial" w:cs="Arial"/>
        </w:rPr>
      </w:pPr>
      <w:r w:rsidRPr="001C7DF0">
        <w:rPr>
          <w:rFonts w:ascii="Arial" w:hAnsi="Arial" w:cs="Arial"/>
        </w:rPr>
        <w:t>How do I prove English Language proficiency</w:t>
      </w:r>
      <w:r w:rsidR="007E1909">
        <w:rPr>
          <w:rFonts w:ascii="Arial" w:hAnsi="Arial" w:cs="Arial"/>
        </w:rPr>
        <w:t>,</w:t>
      </w:r>
      <w:r w:rsidRPr="001C7DF0">
        <w:rPr>
          <w:rFonts w:ascii="Arial" w:hAnsi="Arial" w:cs="Arial"/>
        </w:rPr>
        <w:t xml:space="preserve"> if English is not my first language?</w:t>
      </w:r>
    </w:p>
    <w:p w14:paraId="7B43ABD6" w14:textId="77777777" w:rsidR="0077724A" w:rsidRPr="007A4FE5" w:rsidRDefault="0077724A">
      <w:pPr>
        <w:pStyle w:val="BodyText"/>
        <w:spacing w:before="3"/>
        <w:rPr>
          <w:b/>
          <w:i/>
        </w:rPr>
      </w:pPr>
    </w:p>
    <w:p w14:paraId="6E242B40" w14:textId="77777777" w:rsidR="0077724A" w:rsidRPr="007A4FE5" w:rsidRDefault="00DC4A96">
      <w:pPr>
        <w:pStyle w:val="BodyText"/>
        <w:spacing w:before="1" w:line="285" w:lineRule="auto"/>
        <w:ind w:left="115"/>
      </w:pPr>
      <w:r w:rsidRPr="007A4FE5">
        <w:t>If English is not your first language, please carefully consider the reading, writing, and comprehension that this course will require. Your success is important, which will require a demonstration of English proficiency. If you feel ready to participate in a course that requires a good level of English proficiency, welcome! If you don’t feel completely ready, please consider using this coming year to better your English skills and join our course next year. You will be welcomed!</w:t>
      </w:r>
    </w:p>
    <w:p w14:paraId="7C9C266A" w14:textId="05B08B1F" w:rsidR="0077724A" w:rsidRPr="007A4FE5" w:rsidRDefault="0077724A" w:rsidP="007A4FE5">
      <w:pPr>
        <w:pStyle w:val="BodyText"/>
        <w:spacing w:before="10"/>
        <w:rPr>
          <w:sz w:val="17"/>
        </w:rPr>
      </w:pPr>
    </w:p>
    <w:p w14:paraId="1AF166CF" w14:textId="77777777" w:rsidR="00B979A7" w:rsidRPr="007A4FE5" w:rsidRDefault="00B979A7" w:rsidP="007A4FE5">
      <w:pPr>
        <w:pStyle w:val="BodyText"/>
        <w:spacing w:before="10"/>
        <w:rPr>
          <w:sz w:val="17"/>
        </w:rPr>
      </w:pPr>
    </w:p>
    <w:p w14:paraId="1CB0D3EC" w14:textId="77777777" w:rsidR="001F1FB8" w:rsidRDefault="00DC4A96" w:rsidP="001C7DF0">
      <w:pPr>
        <w:pStyle w:val="Heading1"/>
        <w:rPr>
          <w:rFonts w:ascii="Arial" w:hAnsi="Arial" w:cs="Arial"/>
        </w:rPr>
      </w:pPr>
      <w:r w:rsidRPr="001C7DF0">
        <w:rPr>
          <w:rFonts w:ascii="Arial" w:hAnsi="Arial" w:cs="Arial"/>
        </w:rPr>
        <w:t>When does the course take place?</w:t>
      </w:r>
    </w:p>
    <w:p w14:paraId="42249DBA" w14:textId="03A5D8D1" w:rsidR="007A4FE5" w:rsidRPr="001C7DF0" w:rsidRDefault="007A4FE5" w:rsidP="007E1909">
      <w:pPr>
        <w:pStyle w:val="Heading1"/>
        <w:ind w:left="0" w:right="284"/>
        <w:rPr>
          <w:rFonts w:ascii="Arial" w:hAnsi="Arial" w:cs="Arial"/>
        </w:rPr>
      </w:pPr>
    </w:p>
    <w:p w14:paraId="73C7AEA4" w14:textId="37701990" w:rsidR="00B979A7" w:rsidRDefault="007E1909" w:rsidP="007E1909">
      <w:pPr>
        <w:ind w:right="284"/>
      </w:pPr>
      <w:r>
        <w:t xml:space="preserve">  </w:t>
      </w:r>
      <w:r w:rsidR="00DC4A96" w:rsidRPr="007A4FE5">
        <w:t xml:space="preserve">The </w:t>
      </w:r>
      <w:r>
        <w:t xml:space="preserve">12-week </w:t>
      </w:r>
      <w:r w:rsidR="00DC4A96" w:rsidRPr="007A4FE5">
        <w:t xml:space="preserve">course is offered </w:t>
      </w:r>
      <w:r>
        <w:t>May 6 – July 22, 2021 (University of Waterloo’s Spring term)</w:t>
      </w:r>
    </w:p>
    <w:p w14:paraId="33980A77" w14:textId="77777777" w:rsidR="007E1909" w:rsidRPr="007A4FE5" w:rsidRDefault="007E1909" w:rsidP="007E1909">
      <w:pPr>
        <w:ind w:right="284"/>
      </w:pPr>
    </w:p>
    <w:p w14:paraId="31E0A3D2" w14:textId="77777777" w:rsidR="00B979A7" w:rsidRPr="007A4FE5" w:rsidRDefault="00B979A7">
      <w:pPr>
        <w:spacing w:line="484" w:lineRule="auto"/>
        <w:ind w:left="115" w:right="6479"/>
        <w:rPr>
          <w:b/>
          <w:i/>
          <w:w w:val="95"/>
          <w:sz w:val="10"/>
          <w:szCs w:val="10"/>
        </w:rPr>
      </w:pPr>
    </w:p>
    <w:p w14:paraId="0D7AAD91" w14:textId="5918BCD6" w:rsidR="0077724A" w:rsidRPr="001F1FB8" w:rsidRDefault="00DC4A96" w:rsidP="001F1FB8">
      <w:pPr>
        <w:spacing w:line="484" w:lineRule="auto"/>
        <w:ind w:left="115" w:right="5891"/>
        <w:rPr>
          <w:rFonts w:eastAsia="Arial-BoldItalicMT"/>
          <w:b/>
          <w:bCs/>
          <w:i/>
        </w:rPr>
      </w:pPr>
      <w:r w:rsidRPr="001F1FB8">
        <w:rPr>
          <w:rFonts w:eastAsia="Arial-BoldItalicMT"/>
          <w:b/>
          <w:bCs/>
          <w:i/>
        </w:rPr>
        <w:lastRenderedPageBreak/>
        <w:t>Where</w:t>
      </w:r>
      <w:r w:rsidR="00B979A7" w:rsidRPr="001F1FB8">
        <w:rPr>
          <w:rFonts w:eastAsia="Arial-BoldItalicMT"/>
          <w:b/>
          <w:bCs/>
          <w:i/>
        </w:rPr>
        <w:t xml:space="preserve"> </w:t>
      </w:r>
      <w:r w:rsidRPr="001F1FB8">
        <w:rPr>
          <w:rFonts w:eastAsia="Arial-BoldItalicMT"/>
          <w:b/>
          <w:bCs/>
          <w:i/>
        </w:rPr>
        <w:t>is the course taking place?</w:t>
      </w:r>
    </w:p>
    <w:p w14:paraId="4DDF2A3C" w14:textId="0DDE7D0B" w:rsidR="007A4FE5" w:rsidRPr="007A4FE5" w:rsidRDefault="00DC4A96" w:rsidP="007E1909">
      <w:pPr>
        <w:pStyle w:val="BodyText"/>
        <w:spacing w:line="285" w:lineRule="auto"/>
        <w:ind w:left="115"/>
        <w:sectPr w:rsidR="007A4FE5" w:rsidRPr="007A4FE5">
          <w:footerReference w:type="default" r:id="rId9"/>
          <w:type w:val="continuous"/>
          <w:pgSz w:w="12240" w:h="15840"/>
          <w:pgMar w:top="1280" w:right="1220" w:bottom="1040" w:left="1160" w:header="720" w:footer="845" w:gutter="0"/>
          <w:cols w:space="720"/>
        </w:sectPr>
      </w:pPr>
      <w:r w:rsidRPr="007A4FE5">
        <w:t xml:space="preserve">The course takes place </w:t>
      </w:r>
      <w:r w:rsidR="007A4FE5">
        <w:t xml:space="preserve">using a video classroom </w:t>
      </w:r>
      <w:r w:rsidR="007E1909">
        <w:t>platform, Zoom, with security features</w:t>
      </w:r>
      <w:r w:rsidRPr="007A4FE5">
        <w:t xml:space="preserve">. </w:t>
      </w:r>
      <w:r w:rsidR="007E1909">
        <w:t xml:space="preserve"> Therefore, you will need a device and Wi-Fi to participate in this course. </w:t>
      </w:r>
    </w:p>
    <w:p w14:paraId="16A3D8B0" w14:textId="77777777" w:rsidR="001F1FB8" w:rsidRDefault="001F1FB8" w:rsidP="00B979A7">
      <w:pPr>
        <w:pStyle w:val="Heading1"/>
        <w:spacing w:before="28"/>
        <w:ind w:left="0"/>
        <w:rPr>
          <w:rFonts w:ascii="Arial" w:hAnsi="Arial" w:cs="Arial"/>
        </w:rPr>
      </w:pPr>
    </w:p>
    <w:p w14:paraId="05642088" w14:textId="4ADCE0AB" w:rsidR="0077724A" w:rsidRPr="007A4FE5" w:rsidRDefault="00DC4A96" w:rsidP="00B979A7">
      <w:pPr>
        <w:pStyle w:val="Heading1"/>
        <w:spacing w:before="28"/>
        <w:ind w:left="0"/>
        <w:rPr>
          <w:rFonts w:ascii="Arial" w:hAnsi="Arial" w:cs="Arial"/>
        </w:rPr>
      </w:pPr>
      <w:r w:rsidRPr="007A4FE5">
        <w:rPr>
          <w:rFonts w:ascii="Arial" w:hAnsi="Arial" w:cs="Arial"/>
        </w:rPr>
        <w:t>How do I register for the program? What is the registration process?</w:t>
      </w:r>
    </w:p>
    <w:p w14:paraId="6D40C7FC" w14:textId="77777777" w:rsidR="0077724A" w:rsidRPr="007A4FE5" w:rsidRDefault="0077724A">
      <w:pPr>
        <w:pStyle w:val="BodyText"/>
        <w:spacing w:before="4"/>
        <w:rPr>
          <w:b/>
          <w:i/>
        </w:rPr>
      </w:pPr>
    </w:p>
    <w:p w14:paraId="694512CB" w14:textId="77777777" w:rsidR="0077724A" w:rsidRPr="007A4FE5" w:rsidRDefault="00DC4A96">
      <w:pPr>
        <w:pStyle w:val="BodyText"/>
        <w:ind w:left="115"/>
      </w:pPr>
      <w:r w:rsidRPr="007A4FE5">
        <w:t>Registration is a three-step process:</w:t>
      </w:r>
    </w:p>
    <w:p w14:paraId="19EEE684" w14:textId="77777777" w:rsidR="0077724A" w:rsidRPr="007A4FE5" w:rsidRDefault="0077724A">
      <w:pPr>
        <w:pStyle w:val="BodyText"/>
        <w:spacing w:before="4"/>
      </w:pPr>
    </w:p>
    <w:p w14:paraId="7D0E1796" w14:textId="2F259994" w:rsidR="0077724A" w:rsidRDefault="00DC4A96">
      <w:pPr>
        <w:pStyle w:val="ListParagraph"/>
        <w:numPr>
          <w:ilvl w:val="0"/>
          <w:numId w:val="1"/>
        </w:numPr>
        <w:tabs>
          <w:tab w:val="left" w:pos="836"/>
        </w:tabs>
        <w:spacing w:line="285" w:lineRule="auto"/>
        <w:ind w:right="1007"/>
      </w:pPr>
      <w:r w:rsidRPr="007A4FE5">
        <w:t>A community agency worker or university-based coordinator will provide you with a short questionnaire to fill out indicating your interest in the program.</w:t>
      </w:r>
    </w:p>
    <w:p w14:paraId="50819BA1" w14:textId="77777777" w:rsidR="007A4FE5" w:rsidRPr="007A4FE5" w:rsidRDefault="007A4FE5" w:rsidP="007A4FE5">
      <w:pPr>
        <w:pStyle w:val="ListParagraph"/>
        <w:tabs>
          <w:tab w:val="left" w:pos="836"/>
        </w:tabs>
        <w:spacing w:line="285" w:lineRule="auto"/>
        <w:ind w:right="183" w:firstLine="0"/>
        <w:rPr>
          <w:sz w:val="10"/>
          <w:szCs w:val="10"/>
        </w:rPr>
      </w:pPr>
    </w:p>
    <w:p w14:paraId="16D2DF4F" w14:textId="6DE71EC7" w:rsidR="007E1909" w:rsidRDefault="00DC4A96" w:rsidP="007E1909">
      <w:pPr>
        <w:pStyle w:val="ListParagraph"/>
        <w:numPr>
          <w:ilvl w:val="0"/>
          <w:numId w:val="1"/>
        </w:numPr>
        <w:tabs>
          <w:tab w:val="left" w:pos="836"/>
        </w:tabs>
        <w:spacing w:line="285" w:lineRule="auto"/>
        <w:ind w:right="574"/>
      </w:pPr>
      <w:r w:rsidRPr="007A4FE5">
        <w:t xml:space="preserve">If necessary, a community agency worker will help you to complete an application form to give information about your eligibility for the program. This is due in to </w:t>
      </w:r>
      <w:r w:rsidR="007E1909">
        <w:t>the course coordinator, Jo-Del McKenzie (</w:t>
      </w:r>
      <w:hyperlink r:id="rId10" w:history="1">
        <w:r w:rsidR="007E1909" w:rsidRPr="00755AC2">
          <w:rPr>
            <w:rStyle w:val="Hyperlink"/>
          </w:rPr>
          <w:t>jodelmckenzie@gmail.com</w:t>
        </w:r>
      </w:hyperlink>
      <w:r w:rsidR="007E1909">
        <w:t xml:space="preserve">) by </w:t>
      </w:r>
      <w:r w:rsidR="007E1909" w:rsidRPr="007E1909">
        <w:t xml:space="preserve">March </w:t>
      </w:r>
      <w:r w:rsidR="00115000">
        <w:t>31</w:t>
      </w:r>
      <w:r w:rsidRPr="007E1909">
        <w:t>, 202</w:t>
      </w:r>
      <w:r w:rsidR="007A4FE5" w:rsidRPr="007E1909">
        <w:t>1</w:t>
      </w:r>
      <w:r w:rsidRPr="007E1909">
        <w:t>.</w:t>
      </w:r>
    </w:p>
    <w:p w14:paraId="32CD8B74" w14:textId="77777777" w:rsidR="007E1909" w:rsidRDefault="007E1909" w:rsidP="007E1909">
      <w:pPr>
        <w:pStyle w:val="ListParagraph"/>
      </w:pPr>
    </w:p>
    <w:p w14:paraId="7C1CE9CD" w14:textId="2B26ED6D" w:rsidR="007E1909" w:rsidRPr="007A4FE5" w:rsidRDefault="007E1909" w:rsidP="007E1909">
      <w:pPr>
        <w:pStyle w:val="ListParagraph"/>
        <w:numPr>
          <w:ilvl w:val="0"/>
          <w:numId w:val="1"/>
        </w:numPr>
        <w:tabs>
          <w:tab w:val="left" w:pos="836"/>
        </w:tabs>
        <w:spacing w:line="285" w:lineRule="auto"/>
        <w:ind w:right="574"/>
      </w:pPr>
      <w:r>
        <w:t xml:space="preserve">Within 2 weeks of receiving your application (by </w:t>
      </w:r>
      <w:r w:rsidR="00115000">
        <w:t>April 10</w:t>
      </w:r>
      <w:r>
        <w:t>, 2021), e</w:t>
      </w:r>
      <w:r w:rsidR="00DC4A96" w:rsidRPr="007A4FE5">
        <w:t xml:space="preserve">ligible applicants will be given a second questionnaire which will allow you to write about yourself and your interests in the </w:t>
      </w:r>
      <w:r>
        <w:t>program.</w:t>
      </w:r>
      <w:r>
        <w:rPr>
          <w:rStyle w:val="FootnoteReference"/>
        </w:rPr>
        <w:footnoteReference w:id="1"/>
      </w:r>
      <w:r w:rsidRPr="007E1909">
        <w:t xml:space="preserve"> This is due April </w:t>
      </w:r>
      <w:r w:rsidR="00115000">
        <w:t>17</w:t>
      </w:r>
      <w:r w:rsidRPr="007E1909">
        <w:t>, 2021.</w:t>
      </w:r>
      <w:r w:rsidRPr="007A4FE5">
        <w:t xml:space="preserve"> At this time, the English proficiency assessments will be arranged as necessary. Renison will make the final decision about acceptance </w:t>
      </w:r>
      <w:r>
        <w:t xml:space="preserve">April </w:t>
      </w:r>
      <w:r w:rsidR="00115000">
        <w:t>20</w:t>
      </w:r>
      <w:r>
        <w:t>, 2021</w:t>
      </w:r>
      <w:r w:rsidRPr="007A4FE5">
        <w:t>.</w:t>
      </w:r>
    </w:p>
    <w:p w14:paraId="2DAED97B" w14:textId="7C425EB8" w:rsidR="007E1909" w:rsidRDefault="007E1909" w:rsidP="007E1909">
      <w:pPr>
        <w:tabs>
          <w:tab w:val="left" w:pos="836"/>
        </w:tabs>
        <w:spacing w:line="285" w:lineRule="auto"/>
        <w:ind w:left="475" w:right="574"/>
        <w:sectPr w:rsidR="007E1909" w:rsidSect="00A6478A">
          <w:footnotePr>
            <w:numFmt w:val="chicago"/>
          </w:footnotePr>
          <w:type w:val="continuous"/>
          <w:pgSz w:w="12240" w:h="15840"/>
          <w:pgMar w:top="1162" w:right="1219" w:bottom="1038" w:left="1162" w:header="0" w:footer="845" w:gutter="0"/>
          <w:cols w:space="720"/>
        </w:sectPr>
      </w:pPr>
    </w:p>
    <w:p w14:paraId="75131634" w14:textId="49E08A9B" w:rsidR="007E1909" w:rsidRDefault="007E1909" w:rsidP="007E1909">
      <w:pPr>
        <w:tabs>
          <w:tab w:val="left" w:pos="836"/>
        </w:tabs>
        <w:spacing w:line="285" w:lineRule="auto"/>
        <w:ind w:right="574"/>
        <w:sectPr w:rsidR="007E1909" w:rsidSect="00A6478A">
          <w:footnotePr>
            <w:numFmt w:val="chicago"/>
          </w:footnotePr>
          <w:type w:val="continuous"/>
          <w:pgSz w:w="12240" w:h="15840"/>
          <w:pgMar w:top="1162" w:right="1219" w:bottom="1038" w:left="1162" w:header="0" w:footer="845" w:gutter="0"/>
          <w:cols w:space="720"/>
        </w:sectPr>
      </w:pPr>
    </w:p>
    <w:p w14:paraId="7A7A70E9" w14:textId="5A8F4031" w:rsidR="00B979A7" w:rsidRDefault="00B979A7" w:rsidP="001C7DF0">
      <w:pPr>
        <w:pStyle w:val="BodyText"/>
        <w:spacing w:before="10"/>
        <w:rPr>
          <w:sz w:val="17"/>
        </w:rPr>
      </w:pPr>
    </w:p>
    <w:p w14:paraId="449E84D2" w14:textId="77777777" w:rsidR="001C7DF0" w:rsidRPr="001C7DF0" w:rsidRDefault="001C7DF0" w:rsidP="001C7DF0">
      <w:pPr>
        <w:pStyle w:val="BodyText"/>
        <w:spacing w:before="10"/>
        <w:rPr>
          <w:sz w:val="17"/>
        </w:rPr>
      </w:pPr>
    </w:p>
    <w:p w14:paraId="1BD570F2" w14:textId="77777777" w:rsidR="0077724A" w:rsidRPr="007A4FE5" w:rsidRDefault="00DC4A96" w:rsidP="007E1909">
      <w:pPr>
        <w:pStyle w:val="Heading1"/>
        <w:spacing w:line="249" w:lineRule="exact"/>
        <w:ind w:left="0" w:firstLine="115"/>
        <w:rPr>
          <w:rFonts w:ascii="Arial" w:hAnsi="Arial" w:cs="Arial"/>
        </w:rPr>
      </w:pPr>
      <w:r w:rsidRPr="007A4FE5">
        <w:rPr>
          <w:rFonts w:ascii="Arial" w:hAnsi="Arial" w:cs="Arial"/>
        </w:rPr>
        <w:t>Do I have to pay?</w:t>
      </w:r>
    </w:p>
    <w:p w14:paraId="665AAE48" w14:textId="77777777" w:rsidR="0077724A" w:rsidRPr="007A4FE5" w:rsidRDefault="0077724A">
      <w:pPr>
        <w:pStyle w:val="BodyText"/>
        <w:spacing w:before="11"/>
        <w:rPr>
          <w:b/>
          <w:i/>
          <w:sz w:val="21"/>
        </w:rPr>
      </w:pPr>
    </w:p>
    <w:p w14:paraId="3FDCED1A" w14:textId="576A70FD" w:rsidR="0077724A" w:rsidRPr="007A4FE5" w:rsidRDefault="00DC4A96">
      <w:pPr>
        <w:pStyle w:val="BodyText"/>
        <w:spacing w:line="285" w:lineRule="auto"/>
        <w:ind w:left="115" w:right="93"/>
      </w:pPr>
      <w:r w:rsidRPr="00A160EB">
        <w:t>There is no financial cost for program participants. Renison University College</w:t>
      </w:r>
      <w:r w:rsidR="007E1909">
        <w:t xml:space="preserve">, </w:t>
      </w:r>
      <w:r w:rsidRPr="00A160EB">
        <w:t xml:space="preserve">the University of </w:t>
      </w:r>
      <w:r w:rsidRPr="007A4FE5">
        <w:t>Waterloo</w:t>
      </w:r>
      <w:r w:rsidR="007E1909">
        <w:t>, and the Ross &amp; Doris Dixon Foundation</w:t>
      </w:r>
      <w:r w:rsidRPr="00A160EB">
        <w:t xml:space="preserve"> </w:t>
      </w:r>
      <w:r w:rsidRPr="007A4FE5">
        <w:t>will</w:t>
      </w:r>
      <w:r w:rsidRPr="00A160EB">
        <w:t xml:space="preserve"> </w:t>
      </w:r>
      <w:r w:rsidRPr="007A4FE5">
        <w:t>underwrite</w:t>
      </w:r>
      <w:r w:rsidRPr="00A160EB">
        <w:t xml:space="preserve"> </w:t>
      </w:r>
      <w:r w:rsidRPr="007A4FE5">
        <w:t>the</w:t>
      </w:r>
      <w:r w:rsidRPr="00A160EB">
        <w:t xml:space="preserve"> </w:t>
      </w:r>
      <w:r w:rsidRPr="007A4FE5">
        <w:t>full</w:t>
      </w:r>
      <w:r w:rsidRPr="00A160EB">
        <w:t xml:space="preserve"> </w:t>
      </w:r>
      <w:r w:rsidRPr="007A4FE5">
        <w:t>cost</w:t>
      </w:r>
      <w:r w:rsidRPr="00A160EB">
        <w:t xml:space="preserve"> </w:t>
      </w:r>
      <w:r w:rsidRPr="007A4FE5">
        <w:t>of</w:t>
      </w:r>
      <w:r w:rsidRPr="00A160EB">
        <w:t xml:space="preserve"> </w:t>
      </w:r>
      <w:r w:rsidRPr="007A4FE5">
        <w:t>the</w:t>
      </w:r>
      <w:r w:rsidRPr="00A160EB">
        <w:t xml:space="preserve"> </w:t>
      </w:r>
      <w:r w:rsidRPr="007A4FE5">
        <w:t>program</w:t>
      </w:r>
    </w:p>
    <w:p w14:paraId="36DB6BE3" w14:textId="1AC6BEBB" w:rsidR="00B979A7" w:rsidRPr="001C7DF0" w:rsidRDefault="00B979A7" w:rsidP="001C7DF0">
      <w:pPr>
        <w:pStyle w:val="BodyText"/>
        <w:spacing w:before="10"/>
        <w:rPr>
          <w:sz w:val="17"/>
        </w:rPr>
      </w:pPr>
    </w:p>
    <w:p w14:paraId="558FC88D" w14:textId="77777777" w:rsidR="00B979A7" w:rsidRPr="001C7DF0" w:rsidRDefault="00B979A7" w:rsidP="001C7DF0">
      <w:pPr>
        <w:pStyle w:val="BodyText"/>
        <w:spacing w:before="10"/>
        <w:rPr>
          <w:sz w:val="17"/>
        </w:rPr>
      </w:pPr>
    </w:p>
    <w:p w14:paraId="7F917334" w14:textId="77777777" w:rsidR="0077724A" w:rsidRPr="007A4FE5" w:rsidRDefault="00DC4A96">
      <w:pPr>
        <w:pStyle w:val="Heading1"/>
        <w:spacing w:before="1"/>
        <w:rPr>
          <w:rFonts w:ascii="Arial" w:hAnsi="Arial" w:cs="Arial"/>
        </w:rPr>
      </w:pPr>
      <w:r w:rsidRPr="007A4FE5">
        <w:rPr>
          <w:rFonts w:ascii="Arial" w:hAnsi="Arial" w:cs="Arial"/>
        </w:rPr>
        <w:t>What do I need to take the course?</w:t>
      </w:r>
    </w:p>
    <w:p w14:paraId="09FD994A" w14:textId="77777777" w:rsidR="0077724A" w:rsidRPr="007A4FE5" w:rsidRDefault="0077724A">
      <w:pPr>
        <w:pStyle w:val="BodyText"/>
        <w:spacing w:before="4"/>
        <w:rPr>
          <w:b/>
          <w:i/>
        </w:rPr>
      </w:pPr>
    </w:p>
    <w:p w14:paraId="60EE680C" w14:textId="2339A270" w:rsidR="0077724A" w:rsidRPr="007A4FE5" w:rsidRDefault="00DC4A96">
      <w:pPr>
        <w:pStyle w:val="BodyText"/>
        <w:spacing w:line="285" w:lineRule="auto"/>
        <w:ind w:left="115" w:right="93"/>
      </w:pPr>
      <w:r w:rsidRPr="00A160EB">
        <w:t xml:space="preserve">You need to be </w:t>
      </w:r>
      <w:r w:rsidRPr="007E1909">
        <w:t xml:space="preserve">able to attend </w:t>
      </w:r>
      <w:r w:rsidR="007E1909">
        <w:t>each class</w:t>
      </w:r>
      <w:r w:rsidRPr="00A160EB">
        <w:t xml:space="preserve"> for the 12 weeks, </w:t>
      </w:r>
      <w:r w:rsidR="00F856CF">
        <w:t>delivered online in video classroom format</w:t>
      </w:r>
      <w:r w:rsidRPr="007A4FE5">
        <w:t>.</w:t>
      </w:r>
      <w:r w:rsidRPr="00A160EB">
        <w:t xml:space="preserve"> </w:t>
      </w:r>
      <w:r w:rsidR="007E1909">
        <w:t xml:space="preserve">You will also need to be able to attend the majority of the drop-in community building learning exchange that will be offered throughout the term. </w:t>
      </w:r>
      <w:r w:rsidRPr="007A4FE5">
        <w:t>You</w:t>
      </w:r>
      <w:r w:rsidRPr="00A160EB">
        <w:t xml:space="preserve"> </w:t>
      </w:r>
      <w:r w:rsidR="007E1909">
        <w:t xml:space="preserve">will </w:t>
      </w:r>
      <w:r w:rsidRPr="007A4FE5">
        <w:t>need</w:t>
      </w:r>
      <w:r w:rsidRPr="00A160EB">
        <w:t xml:space="preserve"> </w:t>
      </w:r>
      <w:r w:rsidRPr="007A4FE5">
        <w:t>to</w:t>
      </w:r>
      <w:r w:rsidRPr="00A160EB">
        <w:t xml:space="preserve"> </w:t>
      </w:r>
      <w:r w:rsidRPr="007A4FE5">
        <w:t>be</w:t>
      </w:r>
      <w:r w:rsidRPr="00A160EB">
        <w:t xml:space="preserve"> </w:t>
      </w:r>
      <w:r w:rsidRPr="007A4FE5">
        <w:t>excited</w:t>
      </w:r>
      <w:r w:rsidRPr="00A160EB">
        <w:t xml:space="preserve"> </w:t>
      </w:r>
      <w:r w:rsidRPr="007A4FE5">
        <w:t>about</w:t>
      </w:r>
      <w:r w:rsidRPr="00A160EB">
        <w:t xml:space="preserve"> </w:t>
      </w:r>
      <w:r w:rsidRPr="007A4FE5">
        <w:t>the</w:t>
      </w:r>
      <w:r w:rsidRPr="00A160EB">
        <w:t xml:space="preserve"> </w:t>
      </w:r>
      <w:r w:rsidRPr="007A4FE5">
        <w:t>Humanities</w:t>
      </w:r>
      <w:r w:rsidRPr="00A160EB">
        <w:t xml:space="preserve"> </w:t>
      </w:r>
      <w:r w:rsidRPr="007A4FE5">
        <w:t>101</w:t>
      </w:r>
      <w:r w:rsidRPr="00A160EB">
        <w:t xml:space="preserve"> </w:t>
      </w:r>
      <w:r w:rsidRPr="007A4FE5">
        <w:t>learning,</w:t>
      </w:r>
      <w:r w:rsidRPr="00A160EB">
        <w:t xml:space="preserve"> </w:t>
      </w:r>
      <w:r w:rsidRPr="007A4FE5">
        <w:t>and</w:t>
      </w:r>
      <w:r w:rsidRPr="00A160EB">
        <w:t xml:space="preserve"> </w:t>
      </w:r>
      <w:r w:rsidRPr="007A4FE5">
        <w:t>to</w:t>
      </w:r>
      <w:r w:rsidRPr="00A160EB">
        <w:t xml:space="preserve"> </w:t>
      </w:r>
      <w:r w:rsidRPr="007A4FE5">
        <w:t xml:space="preserve">be </w:t>
      </w:r>
      <w:r w:rsidRPr="00A160EB">
        <w:t xml:space="preserve">able to participate in the assignments, which will involve </w:t>
      </w:r>
      <w:r w:rsidR="007E1909">
        <w:t xml:space="preserve">reading, </w:t>
      </w:r>
      <w:r w:rsidRPr="00A160EB">
        <w:t xml:space="preserve">reflection, </w:t>
      </w:r>
      <w:r w:rsidR="007E1909">
        <w:t>dialogue</w:t>
      </w:r>
      <w:r w:rsidRPr="00A160EB">
        <w:t>, writing and presentation.</w:t>
      </w:r>
    </w:p>
    <w:p w14:paraId="481E4119" w14:textId="4BB42ECD" w:rsidR="00B979A7" w:rsidRPr="001C7DF0" w:rsidRDefault="00B979A7" w:rsidP="001C7DF0">
      <w:pPr>
        <w:pStyle w:val="BodyText"/>
        <w:spacing w:before="10"/>
        <w:rPr>
          <w:sz w:val="17"/>
        </w:rPr>
      </w:pPr>
    </w:p>
    <w:p w14:paraId="5A745CB1" w14:textId="77777777" w:rsidR="00B979A7" w:rsidRPr="001C7DF0" w:rsidRDefault="00B979A7" w:rsidP="001C7DF0">
      <w:pPr>
        <w:pStyle w:val="BodyText"/>
        <w:spacing w:before="10"/>
        <w:rPr>
          <w:sz w:val="17"/>
        </w:rPr>
      </w:pPr>
    </w:p>
    <w:p w14:paraId="08D11049" w14:textId="77777777" w:rsidR="0077724A" w:rsidRPr="007A4FE5" w:rsidRDefault="00DC4A96">
      <w:pPr>
        <w:pStyle w:val="Heading1"/>
        <w:rPr>
          <w:rFonts w:ascii="Arial" w:hAnsi="Arial" w:cs="Arial"/>
        </w:rPr>
      </w:pPr>
      <w:r w:rsidRPr="007A4FE5">
        <w:rPr>
          <w:rFonts w:ascii="Arial" w:hAnsi="Arial" w:cs="Arial"/>
        </w:rPr>
        <w:t>How do I get access to all the materials for the course?</w:t>
      </w:r>
    </w:p>
    <w:p w14:paraId="576A8873" w14:textId="77777777" w:rsidR="0077724A" w:rsidRPr="007A4FE5" w:rsidRDefault="0077724A">
      <w:pPr>
        <w:pStyle w:val="BodyText"/>
        <w:spacing w:before="4"/>
        <w:rPr>
          <w:b/>
          <w:i/>
        </w:rPr>
      </w:pPr>
    </w:p>
    <w:p w14:paraId="2D018C01" w14:textId="2AF6E7EB" w:rsidR="0077724A" w:rsidRPr="007A4FE5" w:rsidRDefault="00DC4A96">
      <w:pPr>
        <w:pStyle w:val="BodyText"/>
        <w:spacing w:line="285" w:lineRule="auto"/>
        <w:ind w:left="115"/>
      </w:pPr>
      <w:r w:rsidRPr="007A4FE5">
        <w:t>You</w:t>
      </w:r>
      <w:r w:rsidRPr="00A160EB">
        <w:t xml:space="preserve"> </w:t>
      </w:r>
      <w:r w:rsidRPr="007A4FE5">
        <w:t>will</w:t>
      </w:r>
      <w:r w:rsidRPr="00A160EB">
        <w:t xml:space="preserve"> </w:t>
      </w:r>
      <w:r w:rsidRPr="007A4FE5">
        <w:t>be</w:t>
      </w:r>
      <w:r w:rsidRPr="00A160EB">
        <w:t xml:space="preserve"> </w:t>
      </w:r>
      <w:r w:rsidRPr="007A4FE5">
        <w:t>provided</w:t>
      </w:r>
      <w:r w:rsidRPr="00A160EB">
        <w:t xml:space="preserve"> </w:t>
      </w:r>
      <w:r w:rsidRPr="007A4FE5">
        <w:t>with</w:t>
      </w:r>
      <w:r w:rsidRPr="00A160EB">
        <w:t xml:space="preserve"> </w:t>
      </w:r>
      <w:r w:rsidRPr="007A4FE5">
        <w:t>all</w:t>
      </w:r>
      <w:r w:rsidRPr="00A160EB">
        <w:t xml:space="preserve"> </w:t>
      </w:r>
      <w:r w:rsidRPr="007A4FE5">
        <w:t>the</w:t>
      </w:r>
      <w:r w:rsidRPr="00A160EB">
        <w:t xml:space="preserve"> </w:t>
      </w:r>
      <w:r w:rsidRPr="007A4FE5">
        <w:t>course</w:t>
      </w:r>
      <w:r w:rsidRPr="00A160EB">
        <w:t xml:space="preserve"> </w:t>
      </w:r>
      <w:r w:rsidRPr="007A4FE5">
        <w:t>materials</w:t>
      </w:r>
      <w:r w:rsidRPr="00A160EB">
        <w:t xml:space="preserve"> </w:t>
      </w:r>
      <w:r w:rsidRPr="007A4FE5">
        <w:t>needed</w:t>
      </w:r>
      <w:r w:rsidRPr="00A160EB">
        <w:t xml:space="preserve"> </w:t>
      </w:r>
      <w:r w:rsidRPr="007A4FE5">
        <w:t>including</w:t>
      </w:r>
      <w:r w:rsidRPr="00A160EB">
        <w:t xml:space="preserve"> </w:t>
      </w:r>
      <w:r w:rsidRPr="007A4FE5">
        <w:t>assigned</w:t>
      </w:r>
      <w:r w:rsidRPr="00A160EB">
        <w:t xml:space="preserve"> </w:t>
      </w:r>
      <w:r w:rsidRPr="007A4FE5">
        <w:t>readings</w:t>
      </w:r>
      <w:r w:rsidRPr="00A160EB">
        <w:t xml:space="preserve"> </w:t>
      </w:r>
      <w:r w:rsidRPr="007A4FE5">
        <w:t>for</w:t>
      </w:r>
      <w:r w:rsidRPr="00A160EB">
        <w:t xml:space="preserve"> </w:t>
      </w:r>
      <w:r w:rsidRPr="007A4FE5">
        <w:t>the</w:t>
      </w:r>
      <w:r w:rsidRPr="00A160EB">
        <w:t xml:space="preserve"> </w:t>
      </w:r>
      <w:r w:rsidRPr="007A4FE5">
        <w:t xml:space="preserve">course, </w:t>
      </w:r>
      <w:r w:rsidRPr="00A160EB">
        <w:t>notebooks</w:t>
      </w:r>
      <w:r w:rsidR="007E1909">
        <w:t xml:space="preserve">, </w:t>
      </w:r>
      <w:r w:rsidRPr="00A160EB">
        <w:t>pens</w:t>
      </w:r>
      <w:r w:rsidR="007E1909">
        <w:t>, and any other materials needed to complete the learning activities</w:t>
      </w:r>
      <w:r w:rsidRPr="00A160EB">
        <w:t xml:space="preserve">. </w:t>
      </w:r>
    </w:p>
    <w:p w14:paraId="6304E5F2" w14:textId="4DF65C51" w:rsidR="00B979A7" w:rsidRPr="001C7DF0" w:rsidRDefault="00B979A7" w:rsidP="001C7DF0">
      <w:pPr>
        <w:pStyle w:val="BodyText"/>
        <w:spacing w:before="10"/>
        <w:rPr>
          <w:sz w:val="17"/>
        </w:rPr>
      </w:pPr>
    </w:p>
    <w:p w14:paraId="7F405C60" w14:textId="77777777" w:rsidR="00B979A7" w:rsidRPr="001C7DF0" w:rsidRDefault="00B979A7" w:rsidP="001C7DF0">
      <w:pPr>
        <w:pStyle w:val="BodyText"/>
        <w:spacing w:before="10"/>
        <w:rPr>
          <w:sz w:val="17"/>
        </w:rPr>
      </w:pPr>
    </w:p>
    <w:p w14:paraId="3D4B540A" w14:textId="77777777" w:rsidR="00A6478A" w:rsidRPr="007A4FE5" w:rsidRDefault="00A6478A" w:rsidP="00B979A7">
      <w:pPr>
        <w:pStyle w:val="BodyText"/>
        <w:spacing w:line="285" w:lineRule="auto"/>
        <w:ind w:left="115" w:right="178"/>
        <w:rPr>
          <w:b/>
          <w:bCs/>
        </w:rPr>
      </w:pPr>
    </w:p>
    <w:p w14:paraId="6994EEAD" w14:textId="2A87F83F" w:rsidR="00A6478A" w:rsidRPr="007A4FE5" w:rsidRDefault="00A6478A" w:rsidP="007E1909">
      <w:pPr>
        <w:pStyle w:val="BodyText"/>
        <w:spacing w:line="285" w:lineRule="auto"/>
        <w:ind w:right="178"/>
        <w:sectPr w:rsidR="00A6478A" w:rsidRPr="007A4FE5" w:rsidSect="00A6478A">
          <w:type w:val="continuous"/>
          <w:pgSz w:w="12240" w:h="15840"/>
          <w:pgMar w:top="1162" w:right="1219" w:bottom="1038" w:left="1162" w:header="0" w:footer="845" w:gutter="0"/>
          <w:cols w:space="720"/>
        </w:sectPr>
      </w:pPr>
    </w:p>
    <w:p w14:paraId="77EDD065" w14:textId="18E24EF2" w:rsidR="00A160EB" w:rsidRDefault="00A160EB" w:rsidP="00A160EB">
      <w:pPr>
        <w:pStyle w:val="BodyText"/>
        <w:spacing w:line="285" w:lineRule="auto"/>
        <w:ind w:left="115" w:right="178"/>
        <w:rPr>
          <w:b/>
          <w:bCs/>
        </w:rPr>
      </w:pPr>
    </w:p>
    <w:p w14:paraId="3CFB690A" w14:textId="13F97748" w:rsidR="001C7DF0" w:rsidRDefault="001C7DF0" w:rsidP="00A160EB">
      <w:pPr>
        <w:pStyle w:val="BodyText"/>
        <w:spacing w:line="285" w:lineRule="auto"/>
        <w:ind w:left="115" w:right="178"/>
        <w:rPr>
          <w:b/>
          <w:bCs/>
        </w:rPr>
      </w:pPr>
    </w:p>
    <w:p w14:paraId="4F07A33C" w14:textId="77777777" w:rsidR="001C7DF0" w:rsidRDefault="001C7DF0" w:rsidP="001C7DF0">
      <w:pPr>
        <w:pStyle w:val="Heading1"/>
        <w:rPr>
          <w:rFonts w:ascii="Arial" w:hAnsi="Arial" w:cs="Arial"/>
        </w:rPr>
      </w:pPr>
    </w:p>
    <w:p w14:paraId="7CE439ED" w14:textId="77777777" w:rsidR="001C7DF0" w:rsidRDefault="001C7DF0" w:rsidP="001C7DF0">
      <w:pPr>
        <w:pStyle w:val="Heading1"/>
        <w:rPr>
          <w:rFonts w:ascii="Arial" w:hAnsi="Arial" w:cs="Arial"/>
        </w:rPr>
      </w:pPr>
    </w:p>
    <w:p w14:paraId="15F77961" w14:textId="730E0BB6" w:rsidR="001C7DF0" w:rsidRPr="007A4FE5" w:rsidRDefault="001C7DF0" w:rsidP="001C7DF0">
      <w:pPr>
        <w:pStyle w:val="Heading1"/>
        <w:rPr>
          <w:rFonts w:ascii="Arial" w:hAnsi="Arial" w:cs="Arial"/>
        </w:rPr>
      </w:pPr>
      <w:r w:rsidRPr="007A4FE5">
        <w:rPr>
          <w:rFonts w:ascii="Arial" w:hAnsi="Arial" w:cs="Arial"/>
        </w:rPr>
        <w:t>What days and time will the course take place?</w:t>
      </w:r>
    </w:p>
    <w:p w14:paraId="51F8287F" w14:textId="77777777" w:rsidR="001C7DF0" w:rsidRPr="007A4FE5" w:rsidRDefault="001C7DF0" w:rsidP="001C7DF0">
      <w:pPr>
        <w:pStyle w:val="BodyText"/>
        <w:spacing w:before="4"/>
        <w:rPr>
          <w:b/>
          <w:i/>
        </w:rPr>
      </w:pPr>
    </w:p>
    <w:p w14:paraId="38367B0F" w14:textId="2856CAF1" w:rsidR="001C7DF0" w:rsidRPr="00A160EB" w:rsidRDefault="001C7DF0" w:rsidP="001C7DF0">
      <w:pPr>
        <w:pStyle w:val="BodyText"/>
        <w:spacing w:line="285" w:lineRule="auto"/>
        <w:ind w:left="115" w:right="178"/>
      </w:pPr>
      <w:r w:rsidRPr="007A4FE5">
        <w:t>The</w:t>
      </w:r>
      <w:r w:rsidRPr="00A160EB">
        <w:t xml:space="preserve"> </w:t>
      </w:r>
      <w:r w:rsidRPr="007A4FE5">
        <w:t>course</w:t>
      </w:r>
      <w:r w:rsidRPr="00A160EB">
        <w:t xml:space="preserve"> </w:t>
      </w:r>
      <w:r w:rsidRPr="007A4FE5">
        <w:t>will</w:t>
      </w:r>
      <w:r w:rsidRPr="00A160EB">
        <w:t xml:space="preserve"> </w:t>
      </w:r>
      <w:r w:rsidRPr="007A4FE5">
        <w:t>run</w:t>
      </w:r>
      <w:r w:rsidRPr="00A160EB">
        <w:t xml:space="preserve"> </w:t>
      </w:r>
      <w:r w:rsidRPr="007A4FE5">
        <w:t>in</w:t>
      </w:r>
      <w:r w:rsidRPr="00A160EB">
        <w:t xml:space="preserve"> </w:t>
      </w:r>
      <w:r w:rsidRPr="007A4FE5">
        <w:t>the</w:t>
      </w:r>
      <w:r w:rsidRPr="00A160EB">
        <w:t xml:space="preserve"> </w:t>
      </w:r>
      <w:r w:rsidRPr="007A4FE5">
        <w:t>spring</w:t>
      </w:r>
      <w:r w:rsidRPr="00A160EB">
        <w:t xml:space="preserve"> </w:t>
      </w:r>
      <w:r w:rsidRPr="007A4FE5">
        <w:t>20</w:t>
      </w:r>
      <w:r>
        <w:t>21</w:t>
      </w:r>
      <w:r w:rsidRPr="00A160EB">
        <w:t xml:space="preserve"> </w:t>
      </w:r>
      <w:r w:rsidRPr="007A4FE5">
        <w:t>semester.</w:t>
      </w:r>
      <w:r w:rsidRPr="00A160EB">
        <w:t xml:space="preserve"> </w:t>
      </w:r>
      <w:r w:rsidRPr="007A4FE5">
        <w:t>It</w:t>
      </w:r>
      <w:r w:rsidRPr="00A160EB">
        <w:t xml:space="preserve"> </w:t>
      </w:r>
      <w:r w:rsidRPr="007E1909">
        <w:t xml:space="preserve">begins on Thursday May </w:t>
      </w:r>
      <w:r w:rsidR="007E1909" w:rsidRPr="007E1909">
        <w:t>6</w:t>
      </w:r>
      <w:r w:rsidRPr="007E1909">
        <w:t>, 2021 and runs every Thursday evening for 12 weeks until Thursday July 2</w:t>
      </w:r>
      <w:r w:rsidR="007E1909" w:rsidRPr="007E1909">
        <w:t>2</w:t>
      </w:r>
      <w:r w:rsidRPr="007E1909">
        <w:t>, 2021.</w:t>
      </w:r>
      <w:r w:rsidRPr="00A160EB">
        <w:t xml:space="preserve"> </w:t>
      </w:r>
    </w:p>
    <w:p w14:paraId="6461C60B" w14:textId="77777777" w:rsidR="001C7DF0" w:rsidRDefault="001C7DF0" w:rsidP="00A160EB">
      <w:pPr>
        <w:pStyle w:val="BodyText"/>
        <w:spacing w:line="285" w:lineRule="auto"/>
        <w:ind w:left="115" w:right="178"/>
        <w:rPr>
          <w:b/>
          <w:bCs/>
        </w:rPr>
      </w:pPr>
    </w:p>
    <w:p w14:paraId="7AD8B374" w14:textId="7396B6C0" w:rsidR="00A160EB" w:rsidRPr="001F1FB8" w:rsidRDefault="00A160EB" w:rsidP="00A160EB">
      <w:pPr>
        <w:pStyle w:val="BodyText"/>
        <w:spacing w:line="285" w:lineRule="auto"/>
        <w:ind w:left="115" w:right="178"/>
        <w:rPr>
          <w:rFonts w:eastAsia="Arial-BoldItalicMT"/>
          <w:b/>
          <w:bCs/>
          <w:i/>
        </w:rPr>
      </w:pPr>
      <w:r w:rsidRPr="001F1FB8">
        <w:rPr>
          <w:rFonts w:eastAsia="Arial-BoldItalicMT"/>
          <w:b/>
          <w:bCs/>
          <w:i/>
        </w:rPr>
        <w:t>Who will be teaching the course?</w:t>
      </w:r>
    </w:p>
    <w:p w14:paraId="72731DB6" w14:textId="77777777" w:rsidR="00A160EB" w:rsidRDefault="00A160EB" w:rsidP="00B979A7">
      <w:pPr>
        <w:pStyle w:val="BodyText"/>
        <w:contextualSpacing/>
        <w:rPr>
          <w:w w:val="95"/>
        </w:rPr>
      </w:pPr>
    </w:p>
    <w:p w14:paraId="3B97552E" w14:textId="71A958DF" w:rsidR="0077724A" w:rsidRDefault="00DC4A96" w:rsidP="007E1909">
      <w:pPr>
        <w:pStyle w:val="BodyText"/>
        <w:spacing w:line="285" w:lineRule="auto"/>
        <w:ind w:left="115" w:right="178"/>
      </w:pPr>
      <w:r w:rsidRPr="00A160EB">
        <w:t xml:space="preserve">The course will be taught by Dr Trish Van Katwyk, a University of Waterloo professor in Social Work. Dr Van </w:t>
      </w:r>
      <w:r w:rsidRPr="007A4FE5">
        <w:t>Katwyk</w:t>
      </w:r>
      <w:r w:rsidRPr="00A160EB">
        <w:t xml:space="preserve"> </w:t>
      </w:r>
      <w:r w:rsidRPr="007A4FE5">
        <w:t>will</w:t>
      </w:r>
      <w:r w:rsidRPr="00A160EB">
        <w:t xml:space="preserve"> </w:t>
      </w:r>
      <w:r w:rsidRPr="007A4FE5">
        <w:t>teach</w:t>
      </w:r>
      <w:r w:rsidRPr="00A160EB">
        <w:t xml:space="preserve"> </w:t>
      </w:r>
      <w:r w:rsidRPr="007A4FE5">
        <w:t>on</w:t>
      </w:r>
      <w:r w:rsidRPr="00A160EB">
        <w:t xml:space="preserve"> </w:t>
      </w:r>
      <w:r w:rsidRPr="007A4FE5">
        <w:t>different</w:t>
      </w:r>
      <w:r w:rsidRPr="00A160EB">
        <w:t xml:space="preserve"> </w:t>
      </w:r>
      <w:r w:rsidRPr="007A4FE5">
        <w:t>topics</w:t>
      </w:r>
      <w:r w:rsidRPr="00A160EB">
        <w:t xml:space="preserve"> </w:t>
      </w:r>
      <w:r w:rsidRPr="007A4FE5">
        <w:t>related</w:t>
      </w:r>
      <w:r w:rsidRPr="00A160EB">
        <w:t xml:space="preserve"> </w:t>
      </w:r>
      <w:r w:rsidRPr="007A4FE5">
        <w:t>to</w:t>
      </w:r>
      <w:r w:rsidRPr="00A160EB">
        <w:t xml:space="preserve"> </w:t>
      </w:r>
      <w:r w:rsidRPr="007A4FE5">
        <w:t>the</w:t>
      </w:r>
      <w:r w:rsidRPr="00A160EB">
        <w:t xml:space="preserve"> </w:t>
      </w:r>
      <w:r w:rsidRPr="007A4FE5">
        <w:t>main</w:t>
      </w:r>
      <w:r w:rsidRPr="00A160EB">
        <w:t xml:space="preserve"> </w:t>
      </w:r>
      <w:r w:rsidRPr="007E1909">
        <w:t>theme “City”.</w:t>
      </w:r>
    </w:p>
    <w:p w14:paraId="08C3556E" w14:textId="48B11E86" w:rsidR="007E1909" w:rsidRDefault="007E1909" w:rsidP="007E1909">
      <w:pPr>
        <w:pStyle w:val="BodyText"/>
        <w:spacing w:line="285" w:lineRule="auto"/>
        <w:ind w:left="115" w:right="178"/>
      </w:pPr>
    </w:p>
    <w:p w14:paraId="4DECD20C" w14:textId="1142E842" w:rsidR="007E1909" w:rsidRDefault="007E1909" w:rsidP="007E1909">
      <w:pPr>
        <w:pStyle w:val="BodyText"/>
        <w:spacing w:line="285" w:lineRule="auto"/>
        <w:ind w:left="115" w:right="178"/>
      </w:pPr>
    </w:p>
    <w:p w14:paraId="4ED4F3E8" w14:textId="77777777" w:rsidR="007E1909" w:rsidRPr="007E1909" w:rsidRDefault="007E1909" w:rsidP="007E1909">
      <w:pPr>
        <w:pStyle w:val="BodyText"/>
        <w:spacing w:line="285" w:lineRule="auto"/>
        <w:ind w:left="115" w:right="178"/>
      </w:pPr>
    </w:p>
    <w:p w14:paraId="045D4606" w14:textId="77777777" w:rsidR="007E1909" w:rsidRDefault="007E1909" w:rsidP="007E1909">
      <w:pPr>
        <w:pStyle w:val="BodyText"/>
        <w:ind w:left="115"/>
      </w:pPr>
    </w:p>
    <w:p w14:paraId="24F1C4BA" w14:textId="3C0C1436" w:rsidR="007E1909" w:rsidRPr="007E1909" w:rsidRDefault="00DC4A96" w:rsidP="007E1909">
      <w:pPr>
        <w:pStyle w:val="BodyText"/>
        <w:ind w:left="115"/>
        <w:rPr>
          <w:color w:val="0462C1"/>
          <w:u w:val="single" w:color="0462C1"/>
        </w:rPr>
      </w:pPr>
      <w:r w:rsidRPr="007A4FE5">
        <w:t xml:space="preserve">Please contact: </w:t>
      </w:r>
      <w:r w:rsidR="007E1909">
        <w:t>Jo-Del McKenzie (</w:t>
      </w:r>
      <w:hyperlink r:id="rId11" w:history="1">
        <w:r w:rsidR="007E1909" w:rsidRPr="00755AC2">
          <w:rPr>
            <w:rStyle w:val="Hyperlink"/>
          </w:rPr>
          <w:t>jodelmckenzie@gmail.com</w:t>
        </w:r>
      </w:hyperlink>
      <w:r w:rsidR="007E1909">
        <w:t>)</w:t>
      </w:r>
    </w:p>
    <w:sectPr w:rsidR="007E1909" w:rsidRPr="007E1909" w:rsidSect="00A6478A">
      <w:type w:val="continuous"/>
      <w:pgSz w:w="12240" w:h="15840"/>
      <w:pgMar w:top="640" w:right="1220" w:bottom="1040" w:left="1160" w:header="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45D4" w14:textId="77777777" w:rsidR="00703381" w:rsidRDefault="00703381">
      <w:r>
        <w:separator/>
      </w:r>
    </w:p>
  </w:endnote>
  <w:endnote w:type="continuationSeparator" w:id="0">
    <w:p w14:paraId="5EF7ADA4" w14:textId="77777777" w:rsidR="00703381" w:rsidRDefault="0070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6BB2" w14:textId="09CB6C1B" w:rsidR="001C7DF0" w:rsidRDefault="001C7DF0">
    <w:pPr>
      <w:pStyle w:val="BodyText"/>
      <w:spacing w:line="14" w:lineRule="auto"/>
      <w:rPr>
        <w:sz w:val="20"/>
      </w:rPr>
    </w:pPr>
    <w:r>
      <w:rPr>
        <w:noProof/>
      </w:rPr>
      <w:drawing>
        <wp:anchor distT="0" distB="0" distL="0" distR="0" simplePos="0" relativeHeight="251657216" behindDoc="1" locked="0" layoutInCell="1" allowOverlap="1" wp14:anchorId="42395DD4" wp14:editId="2DD15ECA">
          <wp:simplePos x="0" y="0"/>
          <wp:positionH relativeFrom="page">
            <wp:posOffset>285750</wp:posOffset>
          </wp:positionH>
          <wp:positionV relativeFrom="page">
            <wp:posOffset>9344025</wp:posOffset>
          </wp:positionV>
          <wp:extent cx="7010400" cy="9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10400" cy="952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42E3DE1" wp14:editId="3E096744">
              <wp:simplePos x="0" y="0"/>
              <wp:positionH relativeFrom="page">
                <wp:posOffset>1578610</wp:posOffset>
              </wp:positionH>
              <wp:positionV relativeFrom="page">
                <wp:posOffset>9502775</wp:posOffset>
              </wp:positionV>
              <wp:extent cx="4566285" cy="1524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7258" w14:textId="77777777" w:rsidR="001C7DF0" w:rsidRDefault="001C7DF0">
                          <w:pPr>
                            <w:spacing w:line="212" w:lineRule="exact"/>
                            <w:ind w:left="20"/>
                            <w:rPr>
                              <w:sz w:val="20"/>
                            </w:rPr>
                          </w:pPr>
                          <w:r>
                            <w:rPr>
                              <w:w w:val="95"/>
                              <w:sz w:val="20"/>
                            </w:rPr>
                            <w:t>240</w:t>
                          </w:r>
                          <w:r>
                            <w:rPr>
                              <w:spacing w:val="-32"/>
                              <w:w w:val="95"/>
                              <w:sz w:val="20"/>
                            </w:rPr>
                            <w:t xml:space="preserve"> </w:t>
                          </w:r>
                          <w:r>
                            <w:rPr>
                              <w:w w:val="95"/>
                              <w:sz w:val="20"/>
                            </w:rPr>
                            <w:t>Westmount</w:t>
                          </w:r>
                          <w:r>
                            <w:rPr>
                              <w:spacing w:val="-31"/>
                              <w:w w:val="95"/>
                              <w:sz w:val="20"/>
                            </w:rPr>
                            <w:t xml:space="preserve"> </w:t>
                          </w:r>
                          <w:r>
                            <w:rPr>
                              <w:w w:val="95"/>
                              <w:sz w:val="20"/>
                            </w:rPr>
                            <w:t>Road</w:t>
                          </w:r>
                          <w:r>
                            <w:rPr>
                              <w:spacing w:val="-31"/>
                              <w:w w:val="95"/>
                              <w:sz w:val="20"/>
                            </w:rPr>
                            <w:t xml:space="preserve"> </w:t>
                          </w:r>
                          <w:r>
                            <w:rPr>
                              <w:w w:val="95"/>
                              <w:sz w:val="20"/>
                            </w:rPr>
                            <w:t>North,</w:t>
                          </w:r>
                          <w:r>
                            <w:rPr>
                              <w:spacing w:val="-31"/>
                              <w:w w:val="95"/>
                              <w:sz w:val="20"/>
                            </w:rPr>
                            <w:t xml:space="preserve"> </w:t>
                          </w:r>
                          <w:r>
                            <w:rPr>
                              <w:w w:val="95"/>
                              <w:sz w:val="20"/>
                            </w:rPr>
                            <w:t>Waterloo,</w:t>
                          </w:r>
                          <w:r>
                            <w:rPr>
                              <w:spacing w:val="-31"/>
                              <w:w w:val="95"/>
                              <w:sz w:val="20"/>
                            </w:rPr>
                            <w:t xml:space="preserve"> </w:t>
                          </w:r>
                          <w:r>
                            <w:rPr>
                              <w:w w:val="95"/>
                              <w:sz w:val="20"/>
                            </w:rPr>
                            <w:t>ON,</w:t>
                          </w:r>
                          <w:r>
                            <w:rPr>
                              <w:spacing w:val="-31"/>
                              <w:w w:val="95"/>
                              <w:sz w:val="20"/>
                            </w:rPr>
                            <w:t xml:space="preserve"> </w:t>
                          </w:r>
                          <w:r>
                            <w:rPr>
                              <w:w w:val="95"/>
                              <w:sz w:val="20"/>
                            </w:rPr>
                            <w:t>Canada,</w:t>
                          </w:r>
                          <w:r>
                            <w:rPr>
                              <w:spacing w:val="-32"/>
                              <w:w w:val="95"/>
                              <w:sz w:val="20"/>
                            </w:rPr>
                            <w:t xml:space="preserve"> </w:t>
                          </w:r>
                          <w:r>
                            <w:rPr>
                              <w:w w:val="95"/>
                              <w:sz w:val="20"/>
                            </w:rPr>
                            <w:t>N2L</w:t>
                          </w:r>
                          <w:r>
                            <w:rPr>
                              <w:spacing w:val="-31"/>
                              <w:w w:val="95"/>
                              <w:sz w:val="20"/>
                            </w:rPr>
                            <w:t xml:space="preserve"> </w:t>
                          </w:r>
                          <w:r>
                            <w:rPr>
                              <w:w w:val="95"/>
                              <w:sz w:val="20"/>
                            </w:rPr>
                            <w:t>3G4</w:t>
                          </w:r>
                          <w:r>
                            <w:rPr>
                              <w:spacing w:val="-31"/>
                              <w:w w:val="95"/>
                              <w:sz w:val="20"/>
                            </w:rPr>
                            <w:t xml:space="preserve"> </w:t>
                          </w:r>
                          <w:r>
                            <w:rPr>
                              <w:w w:val="95"/>
                              <w:sz w:val="20"/>
                            </w:rPr>
                            <w:t>–</w:t>
                          </w:r>
                          <w:r>
                            <w:rPr>
                              <w:spacing w:val="-31"/>
                              <w:w w:val="95"/>
                              <w:sz w:val="20"/>
                            </w:rPr>
                            <w:t xml:space="preserve"> </w:t>
                          </w:r>
                          <w:r>
                            <w:rPr>
                              <w:w w:val="95"/>
                              <w:sz w:val="20"/>
                            </w:rPr>
                            <w:t>519.884.4404</w:t>
                          </w:r>
                          <w:r>
                            <w:rPr>
                              <w:spacing w:val="-31"/>
                              <w:w w:val="95"/>
                              <w:sz w:val="20"/>
                            </w:rPr>
                            <w:t xml:space="preserve"> </w:t>
                          </w:r>
                          <w:proofErr w:type="spellStart"/>
                          <w:r>
                            <w:rPr>
                              <w:w w:val="95"/>
                              <w:sz w:val="20"/>
                            </w:rPr>
                            <w:t>ext</w:t>
                          </w:r>
                          <w:proofErr w:type="spellEnd"/>
                          <w:r>
                            <w:rPr>
                              <w:spacing w:val="-31"/>
                              <w:w w:val="95"/>
                              <w:sz w:val="20"/>
                            </w:rPr>
                            <w:t xml:space="preserve"> </w:t>
                          </w:r>
                          <w:r>
                            <w:rPr>
                              <w:w w:val="95"/>
                              <w:sz w:val="20"/>
                            </w:rPr>
                            <w:t>28681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3DE1" id="_x0000_t202" coordsize="21600,21600" o:spt="202" path="m,l,21600r21600,l21600,xe">
              <v:stroke joinstyle="miter"/>
              <v:path gradientshapeok="t" o:connecttype="rect"/>
            </v:shapetype>
            <v:shape id="Text Box 1" o:spid="_x0000_s1026" type="#_x0000_t202" style="position:absolute;margin-left:124.3pt;margin-top:748.25pt;width:35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" filled="f" stroked="f">
              <v:textbox inset="0,0,0,0">
                <w:txbxContent>
                  <w:p w14:paraId="22D67258" w14:textId="77777777" w:rsidR="001C7DF0" w:rsidRDefault="001C7DF0">
                    <w:pPr>
                      <w:spacing w:line="212" w:lineRule="exact"/>
                      <w:ind w:left="20"/>
                      <w:rPr>
                        <w:sz w:val="20"/>
                      </w:rPr>
                    </w:pPr>
                    <w:r>
                      <w:rPr>
                        <w:w w:val="95"/>
                        <w:sz w:val="20"/>
                      </w:rPr>
                      <w:t>240</w:t>
                    </w:r>
                    <w:r>
                      <w:rPr>
                        <w:spacing w:val="-32"/>
                        <w:w w:val="95"/>
                        <w:sz w:val="20"/>
                      </w:rPr>
                      <w:t xml:space="preserve"> </w:t>
                    </w:r>
                    <w:r>
                      <w:rPr>
                        <w:w w:val="95"/>
                        <w:sz w:val="20"/>
                      </w:rPr>
                      <w:t>Westmount</w:t>
                    </w:r>
                    <w:r>
                      <w:rPr>
                        <w:spacing w:val="-31"/>
                        <w:w w:val="95"/>
                        <w:sz w:val="20"/>
                      </w:rPr>
                      <w:t xml:space="preserve"> </w:t>
                    </w:r>
                    <w:r>
                      <w:rPr>
                        <w:w w:val="95"/>
                        <w:sz w:val="20"/>
                      </w:rPr>
                      <w:t>Road</w:t>
                    </w:r>
                    <w:r>
                      <w:rPr>
                        <w:spacing w:val="-31"/>
                        <w:w w:val="95"/>
                        <w:sz w:val="20"/>
                      </w:rPr>
                      <w:t xml:space="preserve"> </w:t>
                    </w:r>
                    <w:r>
                      <w:rPr>
                        <w:w w:val="95"/>
                        <w:sz w:val="20"/>
                      </w:rPr>
                      <w:t>North,</w:t>
                    </w:r>
                    <w:r>
                      <w:rPr>
                        <w:spacing w:val="-31"/>
                        <w:w w:val="95"/>
                        <w:sz w:val="20"/>
                      </w:rPr>
                      <w:t xml:space="preserve"> </w:t>
                    </w:r>
                    <w:r>
                      <w:rPr>
                        <w:w w:val="95"/>
                        <w:sz w:val="20"/>
                      </w:rPr>
                      <w:t>Waterloo,</w:t>
                    </w:r>
                    <w:r>
                      <w:rPr>
                        <w:spacing w:val="-31"/>
                        <w:w w:val="95"/>
                        <w:sz w:val="20"/>
                      </w:rPr>
                      <w:t xml:space="preserve"> </w:t>
                    </w:r>
                    <w:r>
                      <w:rPr>
                        <w:w w:val="95"/>
                        <w:sz w:val="20"/>
                      </w:rPr>
                      <w:t>ON,</w:t>
                    </w:r>
                    <w:r>
                      <w:rPr>
                        <w:spacing w:val="-31"/>
                        <w:w w:val="95"/>
                        <w:sz w:val="20"/>
                      </w:rPr>
                      <w:t xml:space="preserve"> </w:t>
                    </w:r>
                    <w:r>
                      <w:rPr>
                        <w:w w:val="95"/>
                        <w:sz w:val="20"/>
                      </w:rPr>
                      <w:t>Canada,</w:t>
                    </w:r>
                    <w:r>
                      <w:rPr>
                        <w:spacing w:val="-32"/>
                        <w:w w:val="95"/>
                        <w:sz w:val="20"/>
                      </w:rPr>
                      <w:t xml:space="preserve"> </w:t>
                    </w:r>
                    <w:r>
                      <w:rPr>
                        <w:w w:val="95"/>
                        <w:sz w:val="20"/>
                      </w:rPr>
                      <w:t>N2L</w:t>
                    </w:r>
                    <w:r>
                      <w:rPr>
                        <w:spacing w:val="-31"/>
                        <w:w w:val="95"/>
                        <w:sz w:val="20"/>
                      </w:rPr>
                      <w:t xml:space="preserve"> </w:t>
                    </w:r>
                    <w:r>
                      <w:rPr>
                        <w:w w:val="95"/>
                        <w:sz w:val="20"/>
                      </w:rPr>
                      <w:t>3G4</w:t>
                    </w:r>
                    <w:r>
                      <w:rPr>
                        <w:spacing w:val="-31"/>
                        <w:w w:val="95"/>
                        <w:sz w:val="20"/>
                      </w:rPr>
                      <w:t xml:space="preserve"> </w:t>
                    </w:r>
                    <w:r>
                      <w:rPr>
                        <w:w w:val="95"/>
                        <w:sz w:val="20"/>
                      </w:rPr>
                      <w:t>–</w:t>
                    </w:r>
                    <w:r>
                      <w:rPr>
                        <w:spacing w:val="-31"/>
                        <w:w w:val="95"/>
                        <w:sz w:val="20"/>
                      </w:rPr>
                      <w:t xml:space="preserve"> </w:t>
                    </w:r>
                    <w:r>
                      <w:rPr>
                        <w:w w:val="95"/>
                        <w:sz w:val="20"/>
                      </w:rPr>
                      <w:t>519.884.4404</w:t>
                    </w:r>
                    <w:r>
                      <w:rPr>
                        <w:spacing w:val="-31"/>
                        <w:w w:val="95"/>
                        <w:sz w:val="20"/>
                      </w:rPr>
                      <w:t xml:space="preserve"> </w:t>
                    </w:r>
                    <w:proofErr w:type="spellStart"/>
                    <w:r>
                      <w:rPr>
                        <w:w w:val="95"/>
                        <w:sz w:val="20"/>
                      </w:rPr>
                      <w:t>ext</w:t>
                    </w:r>
                    <w:proofErr w:type="spellEnd"/>
                    <w:r>
                      <w:rPr>
                        <w:spacing w:val="-31"/>
                        <w:w w:val="95"/>
                        <w:sz w:val="20"/>
                      </w:rPr>
                      <w:t xml:space="preserve"> </w:t>
                    </w:r>
                    <w:r>
                      <w:rPr>
                        <w:w w:val="95"/>
                        <w:sz w:val="20"/>
                      </w:rPr>
                      <w:t>28681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DAB9" w14:textId="77777777" w:rsidR="00703381" w:rsidRDefault="00703381">
      <w:r>
        <w:separator/>
      </w:r>
    </w:p>
  </w:footnote>
  <w:footnote w:type="continuationSeparator" w:id="0">
    <w:p w14:paraId="7DFF2177" w14:textId="77777777" w:rsidR="00703381" w:rsidRDefault="00703381">
      <w:r>
        <w:continuationSeparator/>
      </w:r>
    </w:p>
  </w:footnote>
  <w:footnote w:id="1">
    <w:p w14:paraId="473E9CB7" w14:textId="5E427C23" w:rsidR="007E1909" w:rsidRPr="007E1909" w:rsidRDefault="007E1909">
      <w:pPr>
        <w:pStyle w:val="FootnoteText"/>
        <w:rPr>
          <w:lang w:val="en-CA"/>
        </w:rPr>
      </w:pPr>
      <w:r>
        <w:rPr>
          <w:rStyle w:val="FootnoteReference"/>
        </w:rPr>
        <w:footnoteRef/>
      </w:r>
      <w:r>
        <w:t xml:space="preserve"> </w:t>
      </w:r>
      <w:r w:rsidRPr="007E1909">
        <w:rPr>
          <w:i/>
          <w:iCs/>
          <w:sz w:val="18"/>
          <w:szCs w:val="18"/>
          <w:lang w:val="en-CA"/>
        </w:rPr>
        <w:t>We will be offering on Wednesday March 24</w:t>
      </w:r>
      <w:r w:rsidRPr="007E1909">
        <w:rPr>
          <w:i/>
          <w:iCs/>
          <w:sz w:val="18"/>
          <w:szCs w:val="18"/>
          <w:vertAlign w:val="superscript"/>
          <w:lang w:val="en-CA"/>
        </w:rPr>
        <w:t>th</w:t>
      </w:r>
      <w:r w:rsidRPr="007E1909">
        <w:rPr>
          <w:i/>
          <w:iCs/>
          <w:sz w:val="18"/>
          <w:szCs w:val="18"/>
          <w:lang w:val="en-CA"/>
        </w:rPr>
        <w:t xml:space="preserve"> (time to be announced), we will offer an essay writing workshop online to assist with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5F84"/>
    <w:multiLevelType w:val="hybridMultilevel"/>
    <w:tmpl w:val="0996FB8C"/>
    <w:lvl w:ilvl="0" w:tplc="EAB81A30">
      <w:numFmt w:val="bullet"/>
      <w:lvlText w:val="●"/>
      <w:lvlJc w:val="left"/>
      <w:pPr>
        <w:ind w:left="835" w:hanging="360"/>
      </w:pPr>
      <w:rPr>
        <w:rFonts w:ascii="Arial" w:eastAsia="Arial" w:hAnsi="Arial" w:cs="Arial" w:hint="default"/>
        <w:spacing w:val="-12"/>
        <w:w w:val="78"/>
        <w:sz w:val="22"/>
        <w:szCs w:val="22"/>
      </w:rPr>
    </w:lvl>
    <w:lvl w:ilvl="1" w:tplc="1718734E">
      <w:numFmt w:val="bullet"/>
      <w:lvlText w:val="•"/>
      <w:lvlJc w:val="left"/>
      <w:pPr>
        <w:ind w:left="1742" w:hanging="360"/>
      </w:pPr>
      <w:rPr>
        <w:rFonts w:hint="default"/>
      </w:rPr>
    </w:lvl>
    <w:lvl w:ilvl="2" w:tplc="EE14FD94">
      <w:numFmt w:val="bullet"/>
      <w:lvlText w:val="•"/>
      <w:lvlJc w:val="left"/>
      <w:pPr>
        <w:ind w:left="2644" w:hanging="360"/>
      </w:pPr>
      <w:rPr>
        <w:rFonts w:hint="default"/>
      </w:rPr>
    </w:lvl>
    <w:lvl w:ilvl="3" w:tplc="C9C40FA2">
      <w:numFmt w:val="bullet"/>
      <w:lvlText w:val="•"/>
      <w:lvlJc w:val="left"/>
      <w:pPr>
        <w:ind w:left="3546" w:hanging="360"/>
      </w:pPr>
      <w:rPr>
        <w:rFonts w:hint="default"/>
      </w:rPr>
    </w:lvl>
    <w:lvl w:ilvl="4" w:tplc="3BA47EAE">
      <w:numFmt w:val="bullet"/>
      <w:lvlText w:val="•"/>
      <w:lvlJc w:val="left"/>
      <w:pPr>
        <w:ind w:left="4448" w:hanging="360"/>
      </w:pPr>
      <w:rPr>
        <w:rFonts w:hint="default"/>
      </w:rPr>
    </w:lvl>
    <w:lvl w:ilvl="5" w:tplc="6CF0CFFA">
      <w:numFmt w:val="bullet"/>
      <w:lvlText w:val="•"/>
      <w:lvlJc w:val="left"/>
      <w:pPr>
        <w:ind w:left="5350" w:hanging="360"/>
      </w:pPr>
      <w:rPr>
        <w:rFonts w:hint="default"/>
      </w:rPr>
    </w:lvl>
    <w:lvl w:ilvl="6" w:tplc="477CAD36">
      <w:numFmt w:val="bullet"/>
      <w:lvlText w:val="•"/>
      <w:lvlJc w:val="left"/>
      <w:pPr>
        <w:ind w:left="6252" w:hanging="360"/>
      </w:pPr>
      <w:rPr>
        <w:rFonts w:hint="default"/>
      </w:rPr>
    </w:lvl>
    <w:lvl w:ilvl="7" w:tplc="940ADACE">
      <w:numFmt w:val="bullet"/>
      <w:lvlText w:val="•"/>
      <w:lvlJc w:val="left"/>
      <w:pPr>
        <w:ind w:left="7154" w:hanging="360"/>
      </w:pPr>
      <w:rPr>
        <w:rFonts w:hint="default"/>
      </w:rPr>
    </w:lvl>
    <w:lvl w:ilvl="8" w:tplc="B64C33AC">
      <w:numFmt w:val="bullet"/>
      <w:lvlText w:val="•"/>
      <w:lvlJc w:val="left"/>
      <w:pPr>
        <w:ind w:left="8056" w:hanging="360"/>
      </w:pPr>
      <w:rPr>
        <w:rFonts w:hint="default"/>
      </w:rPr>
    </w:lvl>
  </w:abstractNum>
  <w:abstractNum w:abstractNumId="1" w15:restartNumberingAfterBreak="0">
    <w:nsid w:val="3B4D25F9"/>
    <w:multiLevelType w:val="hybridMultilevel"/>
    <w:tmpl w:val="E938C23C"/>
    <w:lvl w:ilvl="0" w:tplc="233C349A">
      <w:start w:val="1"/>
      <w:numFmt w:val="decimal"/>
      <w:lvlText w:val="%1."/>
      <w:lvlJc w:val="left"/>
      <w:pPr>
        <w:ind w:left="835" w:hanging="360"/>
      </w:pPr>
      <w:rPr>
        <w:rFonts w:ascii="Arial" w:eastAsia="Arial" w:hAnsi="Arial" w:cs="Arial" w:hint="default"/>
        <w:spacing w:val="-1"/>
        <w:w w:val="90"/>
        <w:sz w:val="22"/>
        <w:szCs w:val="22"/>
      </w:rPr>
    </w:lvl>
    <w:lvl w:ilvl="1" w:tplc="3FC84F0E">
      <w:numFmt w:val="bullet"/>
      <w:lvlText w:val="•"/>
      <w:lvlJc w:val="left"/>
      <w:pPr>
        <w:ind w:left="1742" w:hanging="360"/>
      </w:pPr>
      <w:rPr>
        <w:rFonts w:hint="default"/>
      </w:rPr>
    </w:lvl>
    <w:lvl w:ilvl="2" w:tplc="4CF26DFE">
      <w:numFmt w:val="bullet"/>
      <w:lvlText w:val="•"/>
      <w:lvlJc w:val="left"/>
      <w:pPr>
        <w:ind w:left="2644" w:hanging="360"/>
      </w:pPr>
      <w:rPr>
        <w:rFonts w:hint="default"/>
      </w:rPr>
    </w:lvl>
    <w:lvl w:ilvl="3" w:tplc="3294AF12">
      <w:numFmt w:val="bullet"/>
      <w:lvlText w:val="•"/>
      <w:lvlJc w:val="left"/>
      <w:pPr>
        <w:ind w:left="3546" w:hanging="360"/>
      </w:pPr>
      <w:rPr>
        <w:rFonts w:hint="default"/>
      </w:rPr>
    </w:lvl>
    <w:lvl w:ilvl="4" w:tplc="DCBCDA48">
      <w:numFmt w:val="bullet"/>
      <w:lvlText w:val="•"/>
      <w:lvlJc w:val="left"/>
      <w:pPr>
        <w:ind w:left="4448" w:hanging="360"/>
      </w:pPr>
      <w:rPr>
        <w:rFonts w:hint="default"/>
      </w:rPr>
    </w:lvl>
    <w:lvl w:ilvl="5" w:tplc="BC0EF6A8">
      <w:numFmt w:val="bullet"/>
      <w:lvlText w:val="•"/>
      <w:lvlJc w:val="left"/>
      <w:pPr>
        <w:ind w:left="5350" w:hanging="360"/>
      </w:pPr>
      <w:rPr>
        <w:rFonts w:hint="default"/>
      </w:rPr>
    </w:lvl>
    <w:lvl w:ilvl="6" w:tplc="56BAB6F8">
      <w:numFmt w:val="bullet"/>
      <w:lvlText w:val="•"/>
      <w:lvlJc w:val="left"/>
      <w:pPr>
        <w:ind w:left="6252" w:hanging="360"/>
      </w:pPr>
      <w:rPr>
        <w:rFonts w:hint="default"/>
      </w:rPr>
    </w:lvl>
    <w:lvl w:ilvl="7" w:tplc="FC7CE6B4">
      <w:numFmt w:val="bullet"/>
      <w:lvlText w:val="•"/>
      <w:lvlJc w:val="left"/>
      <w:pPr>
        <w:ind w:left="7154" w:hanging="360"/>
      </w:pPr>
      <w:rPr>
        <w:rFonts w:hint="default"/>
      </w:rPr>
    </w:lvl>
    <w:lvl w:ilvl="8" w:tplc="472247B4">
      <w:numFmt w:val="bullet"/>
      <w:lvlText w:val="•"/>
      <w:lvlJc w:val="left"/>
      <w:pPr>
        <w:ind w:left="80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4A"/>
    <w:rsid w:val="00115000"/>
    <w:rsid w:val="001249E7"/>
    <w:rsid w:val="001C7DF0"/>
    <w:rsid w:val="001F1FB8"/>
    <w:rsid w:val="002C0A10"/>
    <w:rsid w:val="00306B13"/>
    <w:rsid w:val="00703381"/>
    <w:rsid w:val="0077724A"/>
    <w:rsid w:val="007A4FE5"/>
    <w:rsid w:val="007E1909"/>
    <w:rsid w:val="00A160EB"/>
    <w:rsid w:val="00A55EDE"/>
    <w:rsid w:val="00A6478A"/>
    <w:rsid w:val="00B979A7"/>
    <w:rsid w:val="00D612DC"/>
    <w:rsid w:val="00DC4A96"/>
    <w:rsid w:val="00F856CF"/>
    <w:rsid w:val="00FE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18BAD"/>
  <w15:docId w15:val="{7DACD376-2681-1041-A8FE-ABFE72F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47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78A"/>
    <w:rPr>
      <w:rFonts w:ascii="Times New Roman" w:eastAsia="Arial" w:hAnsi="Times New Roman" w:cs="Times New Roman"/>
      <w:sz w:val="18"/>
      <w:szCs w:val="18"/>
    </w:rPr>
  </w:style>
  <w:style w:type="paragraph" w:styleId="NormalWeb">
    <w:name w:val="Normal (Web)"/>
    <w:basedOn w:val="Normal"/>
    <w:uiPriority w:val="99"/>
    <w:unhideWhenUsed/>
    <w:rsid w:val="007E1909"/>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7E1909"/>
    <w:rPr>
      <w:color w:val="0000FF" w:themeColor="hyperlink"/>
      <w:u w:val="single"/>
    </w:rPr>
  </w:style>
  <w:style w:type="character" w:styleId="UnresolvedMention">
    <w:name w:val="Unresolved Mention"/>
    <w:basedOn w:val="DefaultParagraphFont"/>
    <w:uiPriority w:val="99"/>
    <w:semiHidden/>
    <w:unhideWhenUsed/>
    <w:rsid w:val="007E1909"/>
    <w:rPr>
      <w:color w:val="605E5C"/>
      <w:shd w:val="clear" w:color="auto" w:fill="E1DFDD"/>
    </w:rPr>
  </w:style>
  <w:style w:type="paragraph" w:styleId="FootnoteText">
    <w:name w:val="footnote text"/>
    <w:basedOn w:val="Normal"/>
    <w:link w:val="FootnoteTextChar"/>
    <w:uiPriority w:val="99"/>
    <w:semiHidden/>
    <w:unhideWhenUsed/>
    <w:rsid w:val="007E1909"/>
    <w:rPr>
      <w:sz w:val="20"/>
      <w:szCs w:val="20"/>
    </w:rPr>
  </w:style>
  <w:style w:type="character" w:customStyle="1" w:styleId="FootnoteTextChar">
    <w:name w:val="Footnote Text Char"/>
    <w:basedOn w:val="DefaultParagraphFont"/>
    <w:link w:val="FootnoteText"/>
    <w:uiPriority w:val="99"/>
    <w:semiHidden/>
    <w:rsid w:val="007E1909"/>
    <w:rPr>
      <w:rFonts w:ascii="Arial" w:eastAsia="Arial" w:hAnsi="Arial" w:cs="Arial"/>
      <w:sz w:val="20"/>
      <w:szCs w:val="20"/>
    </w:rPr>
  </w:style>
  <w:style w:type="character" w:styleId="FootnoteReference">
    <w:name w:val="footnote reference"/>
    <w:basedOn w:val="DefaultParagraphFont"/>
    <w:uiPriority w:val="99"/>
    <w:semiHidden/>
    <w:unhideWhenUsed/>
    <w:rsid w:val="007E1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elmckenzie@gmail.com" TargetMode="External"/><Relationship Id="rId5" Type="http://schemas.openxmlformats.org/officeDocument/2006/relationships/webSettings" Target="webSettings.xml"/><Relationship Id="rId10" Type="http://schemas.openxmlformats.org/officeDocument/2006/relationships/hyperlink" Target="mailto:jodelmckenzie@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FEDD-D17E-4CB8-9342-717193B0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Jo-Del McKenzie</dc:creator>
  <cp:lastModifiedBy>Trish Van Katwyk</cp:lastModifiedBy>
  <cp:revision>3</cp:revision>
  <cp:lastPrinted>2019-12-19T19:48:00Z</cp:lastPrinted>
  <dcterms:created xsi:type="dcterms:W3CDTF">2021-02-22T14:18:00Z</dcterms:created>
  <dcterms:modified xsi:type="dcterms:W3CDTF">2021-03-04T20:28:00Z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LastSaved">
    <vt:filetime>2019-12-19T00:00:00Z</vt:filetime>
  </property>
</Properties>
</file>